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 w:ascii="Calibri" w:hAnsi="仿宋_GB2312" w:eastAsia="宋体" w:cs="Times New Roman"/>
          <w:b w:val="0"/>
          <w:bCs w:val="0"/>
          <w:i w:val="0"/>
          <w:i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lang w:val="en-US" w:eastAsia="zh-CN" w:bidi="ar-SA"/>
        </w:rPr>
        <w:t>铜川市大学生乡村医生专项计划招聘人员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Calibri" w:hAnsi="仿宋_GB2312" w:eastAsia="宋体" w:cs="Times New Roman"/>
          <w:b w:val="0"/>
          <w:bCs w:val="0"/>
          <w:i w:val="0"/>
          <w:i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2"/>
          <w:sz w:val="44"/>
          <w:szCs w:val="44"/>
          <w:lang w:val="en-US" w:eastAsia="zh-CN" w:bidi="ar-SA"/>
        </w:rPr>
        <w:t>计划表</w:t>
      </w:r>
      <w:bookmarkEnd w:id="0"/>
    </w:p>
    <w:tbl>
      <w:tblPr>
        <w:tblStyle w:val="3"/>
        <w:tblpPr w:leftFromText="180" w:rightFromText="180" w:vertAnchor="text" w:horzAnchor="page" w:tblpX="1391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47"/>
        <w:gridCol w:w="2607"/>
        <w:gridCol w:w="2163"/>
        <w:gridCol w:w="103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仿宋_GB2312" w:eastAsia="宋体" w:cs="Times New Roman"/>
                <w:b w:val="0"/>
                <w:bCs w:val="0"/>
                <w:i w:val="0"/>
                <w:iCs w:val="0"/>
                <w:kern w:val="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印台区</w:t>
            </w:r>
          </w:p>
        </w:tc>
        <w:tc>
          <w:tcPr>
            <w:tcW w:w="274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陈炉镇卫生院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枣村卫生室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潘家河村卫生室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宜君县</w:t>
            </w:r>
          </w:p>
        </w:tc>
        <w:tc>
          <w:tcPr>
            <w:tcW w:w="274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彭镇中心卫生院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王沟湾村卫生室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东湖村卫生室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东村卫生室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五里镇中心卫生院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张河村卫生室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马塬畔村卫生室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宜阳街道办中心卫生院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十五里铺村卫生室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曹塬村卫生室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Calibri" w:hAnsi="仿宋_GB2312" w:eastAsia="宋体" w:cs="Times New Roman"/>
                <w:b w:val="0"/>
                <w:bCs w:val="0"/>
                <w:i w:val="0"/>
                <w:i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DAwNzE5YzQzOTlhNzkzM2EwNzFkYTY2NjRiNWEifQ=="/>
  </w:docVars>
  <w:rsids>
    <w:rsidRoot w:val="00000000"/>
    <w:rsid w:val="47A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2024-03-13T10:20:13Z</dcterms:created>
  <dc:creator>HP</dc:creator>
  <cp:lastModifiedBy>落月无情</cp:lastModifiedBy>
  <dcterms:modified xsi:type="dcterms:W3CDTF">2024-03-13T10:21:50Z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77355B54D4374DB188BC829FC5A144F6_12</vt:lpwstr>
  </property>
</Properties>
</file>