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720" w:lineRule="exact"/>
        <w:jc w:val="center"/>
        <w:rPr>
          <w:rFonts w:hint="default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内江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市中心血站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年公开考核招聘工作人员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拟聘用人员名单</w:t>
      </w:r>
    </w:p>
    <w:tbl>
      <w:tblPr>
        <w:tblStyle w:val="2"/>
        <w:tblW w:w="15163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65"/>
        <w:gridCol w:w="588"/>
        <w:gridCol w:w="1004"/>
        <w:gridCol w:w="908"/>
        <w:gridCol w:w="1543"/>
        <w:gridCol w:w="823"/>
        <w:gridCol w:w="506"/>
        <w:gridCol w:w="968"/>
        <w:gridCol w:w="1065"/>
        <w:gridCol w:w="1065"/>
        <w:gridCol w:w="1065"/>
        <w:gridCol w:w="927"/>
        <w:gridCol w:w="871"/>
        <w:gridCol w:w="437"/>
        <w:gridCol w:w="638"/>
        <w:gridCol w:w="756"/>
        <w:gridCol w:w="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招聘岗位及主要要求</w:t>
            </w:r>
          </w:p>
        </w:tc>
        <w:tc>
          <w:tcPr>
            <w:tcW w:w="96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拟</w:t>
            </w:r>
            <w:r>
              <w:rPr>
                <w:rStyle w:val="5"/>
                <w:rFonts w:hint="eastAsia"/>
                <w:lang w:val="en-US" w:eastAsia="zh-CN" w:bidi="ar"/>
              </w:rPr>
              <w:t>聘用</w:t>
            </w:r>
            <w:r>
              <w:rPr>
                <w:rStyle w:val="5"/>
                <w:lang w:val="en-US" w:eastAsia="zh-CN" w:bidi="ar"/>
              </w:rPr>
              <w:t>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招聘单位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招聘人数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年龄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学历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学位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专业条件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要求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所学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专业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职称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总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成绩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总排名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体检结果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考察结果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内江市中心血站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  <w:bookmarkStart w:id="0" w:name="_GoBack"/>
            <w:bookmarkEnd w:id="0"/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取得医学检验专业国民教育本科及以上学历和学士学位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医学检验（技术）专业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李佳玥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85.64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严成诚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73.56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DIyMDc2NjgwYzVkOTJlZGQzYjg2NTgwOTMyMWMifQ=="/>
  </w:docVars>
  <w:rsids>
    <w:rsidRoot w:val="5FA615A7"/>
    <w:rsid w:val="00F262CE"/>
    <w:rsid w:val="029D4678"/>
    <w:rsid w:val="12010855"/>
    <w:rsid w:val="13386F86"/>
    <w:rsid w:val="14D20DB6"/>
    <w:rsid w:val="18F9149C"/>
    <w:rsid w:val="23BF3632"/>
    <w:rsid w:val="243B09FD"/>
    <w:rsid w:val="25DB04AA"/>
    <w:rsid w:val="297A1C52"/>
    <w:rsid w:val="2FCA6176"/>
    <w:rsid w:val="366434DA"/>
    <w:rsid w:val="3B9114CB"/>
    <w:rsid w:val="3DD577AB"/>
    <w:rsid w:val="428A713A"/>
    <w:rsid w:val="47347438"/>
    <w:rsid w:val="4ACB2B41"/>
    <w:rsid w:val="4CE87639"/>
    <w:rsid w:val="51640797"/>
    <w:rsid w:val="54347221"/>
    <w:rsid w:val="588F031C"/>
    <w:rsid w:val="5D277664"/>
    <w:rsid w:val="5EEB1BE1"/>
    <w:rsid w:val="5FA615A7"/>
    <w:rsid w:val="626B6F06"/>
    <w:rsid w:val="629921D7"/>
    <w:rsid w:val="6C1623B9"/>
    <w:rsid w:val="74346376"/>
    <w:rsid w:val="768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2024-01-22T10:56:00Z</dcterms:created>
  <dc:creator>黄密</dc:creator>
  <cp:lastModifiedBy>Administrator</cp:lastModifiedBy>
  <cp:lastPrinted>2024-01-24T04:00:00Z</cp:lastPrinted>
  <dcterms:modified xsi:type="dcterms:W3CDTF">2024-02-20T01:18:41Z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CAFB5A6265A742389FDC54E14852CB21_13</vt:lpwstr>
  </property>
</Properties>
</file>