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20" w:lineRule="exact"/>
        <w:jc w:val="both"/>
        <w:rPr>
          <w:rFonts w:hint="eastAsia" w:ascii="黑体" w:hAnsi="黑体" w:eastAsia="黑体" w:cs="Times New Roman"/>
          <w:color w:val="000000"/>
          <w:sz w:val="30"/>
          <w:szCs w:val="30"/>
          <w:lang w:val="en-US" w:eastAsia="zh-CN"/>
        </w:rPr>
      </w:pPr>
      <w:r>
        <w:rPr>
          <w:rFonts w:hint="eastAsia" w:ascii="黑体" w:hAnsi="黑体" w:eastAsia="黑体"/>
          <w:color w:val="000000"/>
          <w:sz w:val="30"/>
          <w:szCs w:val="30"/>
        </w:rPr>
        <w:t>附件</w:t>
      </w:r>
      <w:r>
        <w:rPr>
          <w:rFonts w:hint="eastAsia" w:ascii="黑体" w:hAnsi="黑体" w:eastAsia="黑体"/>
          <w:color w:val="000000"/>
          <w:sz w:val="30"/>
          <w:szCs w:val="30"/>
          <w:lang w:val="en-US" w:eastAsia="zh-CN"/>
        </w:rPr>
        <w:t>3</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报考人员诚信承诺书</w:t>
      </w:r>
    </w:p>
    <w:p>
      <w:pPr>
        <w:spacing w:line="560" w:lineRule="exact"/>
        <w:ind w:firstLine="640" w:firstLineChars="200"/>
        <w:rPr>
          <w:rFonts w:hint="eastAsia" w:ascii="方正仿宋_GBK" w:hAnsi="宋体"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本人已仔细阅读《</w:t>
      </w:r>
      <w:r>
        <w:rPr>
          <w:rFonts w:hint="eastAsia" w:ascii="方正仿宋_GBK" w:hAnsi="仿宋" w:eastAsia="方正仿宋_GBK"/>
          <w:color w:val="000000"/>
          <w:sz w:val="32"/>
          <w:szCs w:val="32"/>
          <w:lang w:val="en-US" w:eastAsia="zh-CN"/>
        </w:rPr>
        <w:t>西林县2024年度使用聘用人员控制数公开招聘县级公立医院专业技术人员面试公告</w:t>
      </w:r>
      <w:r>
        <w:rPr>
          <w:rFonts w:hint="eastAsia" w:ascii="方正仿宋_GBK" w:eastAsia="方正仿宋_GBK"/>
          <w:sz w:val="32"/>
          <w:szCs w:val="32"/>
        </w:rPr>
        <w:t xml:space="preserve">》等有关文件，本着诚信报考的原则，现郑重承诺：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一、自觉遵守事业单位公开招聘的相关法律法规及有关政策规定，认真履行报考人员的各项义务。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三、认真对待每一个招聘考试环节，完成相应的程序。若经资格</w:t>
      </w:r>
      <w:r>
        <w:rPr>
          <w:rFonts w:hint="eastAsia" w:ascii="方正仿宋_GBK" w:eastAsia="方正仿宋_GBK"/>
          <w:sz w:val="32"/>
          <w:szCs w:val="32"/>
          <w:lang w:val="en-US" w:eastAsia="zh-CN"/>
        </w:rPr>
        <w:t>审查</w:t>
      </w:r>
      <w:bookmarkStart w:id="0" w:name="_GoBack"/>
      <w:bookmarkEnd w:id="0"/>
      <w:r>
        <w:rPr>
          <w:rFonts w:hint="eastAsia" w:ascii="方正仿宋_GBK" w:eastAsia="方正仿宋_GBK"/>
          <w:sz w:val="32"/>
          <w:szCs w:val="32"/>
        </w:rPr>
        <w:t xml:space="preserve">合格获得面试资格，在面试、体检、考核和拟聘用公示等环节，不无故放弃或中断。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w:t>
      </w:r>
      <w:r>
        <w:rPr>
          <w:rFonts w:hint="eastAsia" w:ascii="方正仿宋_GBK" w:eastAsia="方正仿宋_GBK"/>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方正仿宋_GBK" w:eastAsia="方正仿宋_GBK"/>
          <w:sz w:val="32"/>
          <w:szCs w:val="32"/>
        </w:rPr>
        <w:t xml:space="preserve">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五、遵守招聘考试纪律，不舞弊也不协助他人舞弊。</w:t>
      </w:r>
    </w:p>
    <w:p>
      <w:pPr>
        <w:spacing w:line="560" w:lineRule="exact"/>
        <w:ind w:firstLine="630"/>
        <w:rPr>
          <w:rFonts w:ascii="方正仿宋_GBK" w:eastAsia="方正仿宋_GBK"/>
          <w:sz w:val="32"/>
          <w:szCs w:val="32"/>
        </w:rPr>
      </w:pPr>
      <w:r>
        <w:rPr>
          <w:rFonts w:hint="eastAsia" w:ascii="方正仿宋_GBK" w:eastAsia="方正仿宋_GBK"/>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承诺人：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月</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Mongolian Baiti" w:hAnsi="Mongolian Baiti" w:eastAsia="仿宋_GB2312" w:cs="Mongolian Baiti"/>
          <w:sz w:val="32"/>
          <w:szCs w:val="32"/>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3A0C9A-B03A-45A9-B9C0-4A688D50AB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00C1F4E3-F585-47EF-B632-671DD59AF4A3}"/>
  </w:font>
  <w:font w:name="方正仿宋_GBK">
    <w:altName w:val="微软雅黑"/>
    <w:panose1 w:val="00000000000000000000"/>
    <w:charset w:val="86"/>
    <w:family w:val="script"/>
    <w:pitch w:val="default"/>
    <w:sig w:usb0="00000000" w:usb1="00000000" w:usb2="00000010" w:usb3="00000000" w:csb0="00040000" w:csb1="00000000"/>
    <w:embedRegular r:id="rId3" w:fontKey="{FD77CD09-21B7-49B2-AFEA-460F974C50FC}"/>
  </w:font>
  <w:font w:name="仿宋">
    <w:panose1 w:val="02010609060101010101"/>
    <w:charset w:val="86"/>
    <w:family w:val="modern"/>
    <w:pitch w:val="default"/>
    <w:sig w:usb0="800002BF" w:usb1="38CF7CFA" w:usb2="00000016" w:usb3="00000000" w:csb0="00040001" w:csb1="00000000"/>
    <w:embedRegular r:id="rId4" w:fontKey="{393F0752-5074-453F-9E96-676982BEE58A}"/>
  </w:font>
  <w:font w:name="Mongolian Baiti">
    <w:panose1 w:val="03000500000000000000"/>
    <w:charset w:val="00"/>
    <w:family w:val="script"/>
    <w:pitch w:val="default"/>
    <w:sig w:usb0="80000023" w:usb1="00000000" w:usb2="00020000" w:usb3="00000000" w:csb0="00000001" w:csb1="00000000"/>
    <w:embedRegular r:id="rId5" w:fontKey="{8B3BB187-D8C1-4575-9807-38F34BADD3B1}"/>
  </w:font>
  <w:font w:name="仿宋_GB2312">
    <w:panose1 w:val="02010609030101010101"/>
    <w:charset w:val="86"/>
    <w:family w:val="modern"/>
    <w:pitch w:val="default"/>
    <w:sig w:usb0="00000001" w:usb1="080E0000" w:usb2="00000000" w:usb3="00000000" w:csb0="00040000" w:csb1="00000000"/>
    <w:embedRegular r:id="rId6" w:fontKey="{8BC05965-208E-43D4-9DE0-C8979C310E87}"/>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5NDk2Y2VjNTNjMTg5NjUzNTJiZTFiYTVlZDNjMWIifQ=="/>
  </w:docVars>
  <w:rsids>
    <w:rsidRoot w:val="00CB58B6"/>
    <w:rsid w:val="000E1C14"/>
    <w:rsid w:val="001D7FBB"/>
    <w:rsid w:val="00274C8D"/>
    <w:rsid w:val="00340078"/>
    <w:rsid w:val="00364C95"/>
    <w:rsid w:val="0039320D"/>
    <w:rsid w:val="003C4730"/>
    <w:rsid w:val="00427C46"/>
    <w:rsid w:val="00594E77"/>
    <w:rsid w:val="005F13C8"/>
    <w:rsid w:val="0071616A"/>
    <w:rsid w:val="007F44AF"/>
    <w:rsid w:val="008A4279"/>
    <w:rsid w:val="008D77EC"/>
    <w:rsid w:val="008E1FEA"/>
    <w:rsid w:val="008F7778"/>
    <w:rsid w:val="00970181"/>
    <w:rsid w:val="00A44829"/>
    <w:rsid w:val="00A875DD"/>
    <w:rsid w:val="00B1795D"/>
    <w:rsid w:val="00B73423"/>
    <w:rsid w:val="00BA543E"/>
    <w:rsid w:val="00BB6592"/>
    <w:rsid w:val="00CB58B6"/>
    <w:rsid w:val="00CD6547"/>
    <w:rsid w:val="00DB71FE"/>
    <w:rsid w:val="00E473F2"/>
    <w:rsid w:val="00F30327"/>
    <w:rsid w:val="02CF7FDF"/>
    <w:rsid w:val="092665EF"/>
    <w:rsid w:val="0C590B89"/>
    <w:rsid w:val="0C6355EC"/>
    <w:rsid w:val="0D7062E2"/>
    <w:rsid w:val="0EC23AC5"/>
    <w:rsid w:val="10F0293F"/>
    <w:rsid w:val="13EF729F"/>
    <w:rsid w:val="1B950846"/>
    <w:rsid w:val="1EC75150"/>
    <w:rsid w:val="201F3BE3"/>
    <w:rsid w:val="22351AD4"/>
    <w:rsid w:val="28374D79"/>
    <w:rsid w:val="29725E6C"/>
    <w:rsid w:val="304B2B01"/>
    <w:rsid w:val="36363D79"/>
    <w:rsid w:val="3A2C05BD"/>
    <w:rsid w:val="3DF771EA"/>
    <w:rsid w:val="453E5EB8"/>
    <w:rsid w:val="472436F1"/>
    <w:rsid w:val="49B36C67"/>
    <w:rsid w:val="4AC95B7E"/>
    <w:rsid w:val="4FD32219"/>
    <w:rsid w:val="58E96882"/>
    <w:rsid w:val="5DB276F5"/>
    <w:rsid w:val="63481516"/>
    <w:rsid w:val="651A7DB7"/>
    <w:rsid w:val="657A66C6"/>
    <w:rsid w:val="68B82AFD"/>
    <w:rsid w:val="68C36178"/>
    <w:rsid w:val="693664BF"/>
    <w:rsid w:val="7445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479</Words>
  <Characters>485</Characters>
  <Lines>3</Lines>
  <Paragraphs>1</Paragraphs>
  <TotalTime>3</TotalTime>
  <ScaleCrop>false</ScaleCrop>
  <LinksUpToDate>false</LinksUpToDate>
  <CharactersWithSpaces>554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cp:lastPrinted>2024-05-17T02:46:00Z</cp:lastPrinted>
  <dcterms:modified xsi:type="dcterms:W3CDTF">2024-10-22T09:17:35Z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23003F2FE0C34C01B93DA3DF43B49021</vt:lpwstr>
  </property>
</Properties>
</file>