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DD963">
      <w:pPr>
        <w:spacing w:line="55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3A22E93">
      <w:pPr>
        <w:spacing w:line="55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贡嘎县2024年大学生乡村振兴专干、村（居）科技专干、医务人员、农业农村工作专员和乡村幼教人员政审表</w:t>
      </w:r>
    </w:p>
    <w:tbl>
      <w:tblPr>
        <w:tblStyle w:val="7"/>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8"/>
        <w:gridCol w:w="922"/>
        <w:gridCol w:w="1050"/>
        <w:gridCol w:w="1020"/>
        <w:gridCol w:w="1080"/>
        <w:gridCol w:w="1080"/>
        <w:gridCol w:w="1680"/>
        <w:gridCol w:w="1740"/>
      </w:tblGrid>
      <w:tr w14:paraId="1DA2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3E0C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本人情况</w:t>
            </w:r>
            <w:bookmarkStart w:id="0" w:name="_GoBack"/>
            <w:bookmarkEnd w:id="0"/>
          </w:p>
        </w:tc>
      </w:tr>
      <w:tr w14:paraId="08C7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5E7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A2C2E">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496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F0DFF">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2F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出生年月</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A13AD">
            <w:pPr>
              <w:jc w:val="center"/>
              <w:rPr>
                <w:rFonts w:hint="default" w:ascii="Times New Roman" w:hAnsi="Times New Roman" w:eastAsia="宋体" w:cs="Times New Roman"/>
                <w:i w:val="0"/>
                <w:iCs w:val="0"/>
                <w:color w:val="000000"/>
                <w:sz w:val="20"/>
                <w:szCs w:val="20"/>
                <w:u w:val="none"/>
              </w:rPr>
            </w:pP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4EE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照片</w:t>
            </w:r>
          </w:p>
        </w:tc>
      </w:tr>
      <w:tr w14:paraId="6FF3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ABA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曾用名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FC24C2C">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010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7CDB87B">
            <w:pPr>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4D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4C6CC5B">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1E61C">
            <w:pPr>
              <w:jc w:val="center"/>
              <w:rPr>
                <w:rFonts w:hint="default" w:ascii="Times New Roman" w:hAnsi="Times New Roman" w:eastAsia="宋体" w:cs="Times New Roman"/>
                <w:i w:val="0"/>
                <w:iCs w:val="0"/>
                <w:color w:val="000000"/>
                <w:sz w:val="20"/>
                <w:szCs w:val="20"/>
                <w:u w:val="none"/>
              </w:rPr>
            </w:pPr>
          </w:p>
        </w:tc>
      </w:tr>
      <w:tr w14:paraId="6454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9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户籍</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9CFC9">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E0A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家庭详细</w:t>
            </w:r>
          </w:p>
          <w:p w14:paraId="64F54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地址</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3C9C9">
            <w:pPr>
              <w:jc w:val="center"/>
              <w:rPr>
                <w:rFonts w:hint="default" w:ascii="Times New Roman" w:hAnsi="Times New Roman" w:eastAsia="宋体" w:cs="Times New Roman"/>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3608B">
            <w:pPr>
              <w:jc w:val="center"/>
              <w:rPr>
                <w:rFonts w:hint="default" w:ascii="Times New Roman" w:hAnsi="Times New Roman" w:eastAsia="宋体" w:cs="Times New Roman"/>
                <w:i w:val="0"/>
                <w:iCs w:val="0"/>
                <w:color w:val="000000"/>
                <w:sz w:val="20"/>
                <w:szCs w:val="20"/>
                <w:u w:val="none"/>
              </w:rPr>
            </w:pPr>
          </w:p>
        </w:tc>
      </w:tr>
      <w:tr w14:paraId="74A0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AA3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考生本人</w:t>
            </w:r>
          </w:p>
          <w:p w14:paraId="51DBF2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简历</w:t>
            </w:r>
          </w:p>
        </w:tc>
        <w:tc>
          <w:tcPr>
            <w:tcW w:w="8572" w:type="dxa"/>
            <w:gridSpan w:val="7"/>
            <w:tcBorders>
              <w:top w:val="single" w:color="000000" w:sz="4" w:space="0"/>
              <w:left w:val="nil"/>
              <w:bottom w:val="nil"/>
              <w:right w:val="single" w:color="000000" w:sz="4" w:space="0"/>
            </w:tcBorders>
            <w:shd w:val="clear" w:color="auto" w:fill="FFFFFF"/>
            <w:noWrap w:val="0"/>
            <w:vAlign w:val="center"/>
          </w:tcPr>
          <w:p w14:paraId="4BFFF9AE">
            <w:pPr>
              <w:jc w:val="center"/>
              <w:rPr>
                <w:rFonts w:hint="default" w:ascii="Times New Roman" w:hAnsi="Times New Roman" w:eastAsia="宋体" w:cs="Times New Roman"/>
                <w:i w:val="0"/>
                <w:iCs w:val="0"/>
                <w:color w:val="000000"/>
                <w:sz w:val="20"/>
                <w:szCs w:val="20"/>
                <w:u w:val="none"/>
              </w:rPr>
            </w:pPr>
          </w:p>
        </w:tc>
      </w:tr>
      <w:tr w14:paraId="4939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FF5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考生家庭成员</w:t>
            </w:r>
          </w:p>
        </w:tc>
      </w:tr>
      <w:tr w14:paraId="7B18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92C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E1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726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877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4CEF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C7425">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12D8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9BF3A">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A6A8EF">
            <w:pPr>
              <w:jc w:val="center"/>
              <w:rPr>
                <w:rFonts w:hint="default" w:ascii="Times New Roman" w:hAnsi="Times New Roman" w:eastAsia="宋体" w:cs="Times New Roman"/>
                <w:i w:val="0"/>
                <w:iCs w:val="0"/>
                <w:color w:val="000000"/>
                <w:sz w:val="20"/>
                <w:szCs w:val="20"/>
                <w:u w:val="none"/>
              </w:rPr>
            </w:pPr>
          </w:p>
        </w:tc>
      </w:tr>
      <w:tr w14:paraId="67C7E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2D84A">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D49A2">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86D80">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C226C26">
            <w:pPr>
              <w:jc w:val="center"/>
              <w:rPr>
                <w:rFonts w:hint="default" w:ascii="Times New Roman" w:hAnsi="Times New Roman" w:eastAsia="宋体" w:cs="Times New Roman"/>
                <w:i w:val="0"/>
                <w:iCs w:val="0"/>
                <w:color w:val="000000"/>
                <w:sz w:val="20"/>
                <w:szCs w:val="20"/>
                <w:u w:val="none"/>
              </w:rPr>
            </w:pPr>
          </w:p>
        </w:tc>
      </w:tr>
      <w:tr w14:paraId="56D2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045B7">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2BBF9">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A5F6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158CD74">
            <w:pPr>
              <w:jc w:val="center"/>
              <w:rPr>
                <w:rFonts w:hint="default" w:ascii="Times New Roman" w:hAnsi="Times New Roman" w:eastAsia="宋体" w:cs="Times New Roman"/>
                <w:i w:val="0"/>
                <w:iCs w:val="0"/>
                <w:color w:val="000000"/>
                <w:sz w:val="20"/>
                <w:szCs w:val="20"/>
                <w:u w:val="none"/>
              </w:rPr>
            </w:pPr>
          </w:p>
        </w:tc>
      </w:tr>
      <w:tr w14:paraId="0426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0CFC6">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4EB7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E8932">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EB25A34">
            <w:pPr>
              <w:jc w:val="center"/>
              <w:rPr>
                <w:rFonts w:hint="default" w:ascii="Times New Roman" w:hAnsi="Times New Roman" w:eastAsia="宋体" w:cs="Times New Roman"/>
                <w:i w:val="0"/>
                <w:iCs w:val="0"/>
                <w:color w:val="000000"/>
                <w:sz w:val="20"/>
                <w:szCs w:val="20"/>
                <w:u w:val="none"/>
              </w:rPr>
            </w:pPr>
          </w:p>
        </w:tc>
      </w:tr>
      <w:tr w14:paraId="1CB9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9900"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BDF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主要社会关系</w:t>
            </w:r>
          </w:p>
        </w:tc>
      </w:tr>
      <w:tr w14:paraId="19E9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022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姓名</w:t>
            </w: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AE1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与考生的关系</w:t>
            </w: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630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工作单位及职务</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A77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政治面貌</w:t>
            </w:r>
          </w:p>
        </w:tc>
      </w:tr>
      <w:tr w14:paraId="1D81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DF17F">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090FF">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0313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7D40C8F">
            <w:pPr>
              <w:jc w:val="center"/>
              <w:rPr>
                <w:rFonts w:hint="default" w:ascii="Times New Roman" w:hAnsi="Times New Roman" w:eastAsia="宋体" w:cs="Times New Roman"/>
                <w:i w:val="0"/>
                <w:iCs w:val="0"/>
                <w:color w:val="000000"/>
                <w:sz w:val="20"/>
                <w:szCs w:val="20"/>
                <w:u w:val="none"/>
              </w:rPr>
            </w:pPr>
          </w:p>
        </w:tc>
      </w:tr>
      <w:tr w14:paraId="47E4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CFA29">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1D620">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7BBC7">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1D7000C">
            <w:pPr>
              <w:jc w:val="center"/>
              <w:rPr>
                <w:rFonts w:hint="default" w:ascii="Times New Roman" w:hAnsi="Times New Roman" w:eastAsia="宋体" w:cs="Times New Roman"/>
                <w:i w:val="0"/>
                <w:iCs w:val="0"/>
                <w:color w:val="000000"/>
                <w:sz w:val="20"/>
                <w:szCs w:val="20"/>
                <w:u w:val="none"/>
              </w:rPr>
            </w:pPr>
          </w:p>
        </w:tc>
      </w:tr>
      <w:tr w14:paraId="3FA1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D681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49FAB">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7D071">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042BB9">
            <w:pPr>
              <w:jc w:val="center"/>
              <w:rPr>
                <w:rFonts w:hint="default" w:ascii="Times New Roman" w:hAnsi="Times New Roman" w:eastAsia="宋体" w:cs="Times New Roman"/>
                <w:i w:val="0"/>
                <w:iCs w:val="0"/>
                <w:color w:val="000000"/>
                <w:sz w:val="20"/>
                <w:szCs w:val="20"/>
                <w:u w:val="none"/>
              </w:rPr>
            </w:pPr>
          </w:p>
        </w:tc>
      </w:tr>
      <w:tr w14:paraId="3408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A78A1">
            <w:pPr>
              <w:jc w:val="center"/>
              <w:rPr>
                <w:rFonts w:hint="default" w:ascii="Times New Roman" w:hAnsi="Times New Roman" w:eastAsia="宋体" w:cs="Times New Roman"/>
                <w:i w:val="0"/>
                <w:iCs w:val="0"/>
                <w:color w:val="000000"/>
                <w:sz w:val="20"/>
                <w:szCs w:val="20"/>
                <w:u w:val="none"/>
              </w:rPr>
            </w:pPr>
          </w:p>
        </w:tc>
        <w:tc>
          <w:tcPr>
            <w:tcW w:w="299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B38A5">
            <w:pPr>
              <w:jc w:val="center"/>
              <w:rPr>
                <w:rFonts w:hint="default" w:ascii="Times New Roman" w:hAnsi="Times New Roman" w:eastAsia="宋体" w:cs="Times New Roman"/>
                <w:i w:val="0"/>
                <w:iCs w:val="0"/>
                <w:color w:val="000000"/>
                <w:sz w:val="20"/>
                <w:szCs w:val="20"/>
                <w:u w:val="none"/>
              </w:rPr>
            </w:pPr>
          </w:p>
        </w:tc>
        <w:tc>
          <w:tcPr>
            <w:tcW w:w="38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90AD6">
            <w:pPr>
              <w:jc w:val="center"/>
              <w:rPr>
                <w:rFonts w:hint="default" w:ascii="Times New Roman" w:hAnsi="Times New Roman" w:eastAsia="宋体" w:cs="Times New Roman"/>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0CAF5A">
            <w:pPr>
              <w:jc w:val="center"/>
              <w:rPr>
                <w:rFonts w:hint="default" w:ascii="Times New Roman" w:hAnsi="Times New Roman" w:eastAsia="宋体" w:cs="Times New Roman"/>
                <w:i w:val="0"/>
                <w:iCs w:val="0"/>
                <w:color w:val="000000"/>
                <w:sz w:val="20"/>
                <w:szCs w:val="20"/>
                <w:u w:val="none"/>
              </w:rPr>
            </w:pPr>
          </w:p>
        </w:tc>
      </w:tr>
      <w:tr w14:paraId="39C7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13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82E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受过何种</w:t>
            </w:r>
          </w:p>
          <w:p w14:paraId="6A272C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奖励或处分</w:t>
            </w:r>
          </w:p>
        </w:tc>
        <w:tc>
          <w:tcPr>
            <w:tcW w:w="857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284DF">
            <w:pPr>
              <w:jc w:val="center"/>
              <w:rPr>
                <w:rFonts w:hint="default" w:ascii="Times New Roman" w:hAnsi="Times New Roman" w:eastAsia="宋体" w:cs="Times New Roman"/>
                <w:i w:val="0"/>
                <w:iCs w:val="0"/>
                <w:color w:val="000000"/>
                <w:sz w:val="20"/>
                <w:szCs w:val="20"/>
                <w:u w:val="none"/>
              </w:rPr>
            </w:pPr>
          </w:p>
        </w:tc>
      </w:tr>
      <w:tr w14:paraId="2DC38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63EE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政审内容</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center"/>
          </w:tcPr>
          <w:p w14:paraId="1198D85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政审情况</w:t>
            </w:r>
          </w:p>
        </w:tc>
      </w:tr>
      <w:tr w14:paraId="0E12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F2B2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本人是否曾受过刑事处罚、劳动教养、少年管教，或者近五年曾受过治安处罚</w:t>
            </w:r>
          </w:p>
        </w:tc>
        <w:tc>
          <w:tcPr>
            <w:tcW w:w="5580" w:type="dxa"/>
            <w:gridSpan w:val="4"/>
            <w:tcBorders>
              <w:top w:val="nil"/>
              <w:left w:val="nil"/>
              <w:bottom w:val="single" w:color="000000" w:sz="4" w:space="0"/>
              <w:right w:val="single" w:color="000000" w:sz="4" w:space="0"/>
            </w:tcBorders>
            <w:shd w:val="clear" w:color="auto" w:fill="FFFFFF"/>
            <w:noWrap w:val="0"/>
            <w:vAlign w:val="top"/>
          </w:tcPr>
          <w:p w14:paraId="115F5831">
            <w:pPr>
              <w:jc w:val="center"/>
              <w:rPr>
                <w:rFonts w:hint="default" w:ascii="Times New Roman" w:hAnsi="Times New Roman" w:eastAsia="宋体" w:cs="Times New Roman"/>
                <w:i w:val="0"/>
                <w:iCs w:val="0"/>
                <w:color w:val="000000"/>
                <w:sz w:val="20"/>
                <w:szCs w:val="20"/>
                <w:u w:val="none"/>
              </w:rPr>
            </w:pPr>
          </w:p>
        </w:tc>
      </w:tr>
      <w:tr w14:paraId="0419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6B23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本人是否有违法犯罪嫌疑正在被政法机关侦查、控制</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2B0AEA1">
            <w:pPr>
              <w:jc w:val="center"/>
              <w:rPr>
                <w:rFonts w:hint="default" w:ascii="Times New Roman" w:hAnsi="Times New Roman" w:eastAsia="宋体" w:cs="Times New Roman"/>
                <w:i w:val="0"/>
                <w:iCs w:val="0"/>
                <w:color w:val="000000"/>
                <w:sz w:val="20"/>
                <w:szCs w:val="20"/>
                <w:u w:val="none"/>
              </w:rPr>
            </w:pPr>
          </w:p>
        </w:tc>
      </w:tr>
      <w:tr w14:paraId="2C2FF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BE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本人是否曾受过开除学籍、团籍或者党籍纪律处分，或者近三年曾受过记过以上纪律处分</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67E5A1B2">
            <w:pPr>
              <w:jc w:val="center"/>
              <w:rPr>
                <w:rFonts w:hint="default" w:ascii="Times New Roman" w:hAnsi="Times New Roman" w:eastAsia="宋体" w:cs="Times New Roman"/>
                <w:i w:val="0"/>
                <w:iCs w:val="0"/>
                <w:color w:val="000000"/>
                <w:sz w:val="20"/>
                <w:szCs w:val="20"/>
                <w:u w:val="none"/>
              </w:rPr>
            </w:pPr>
          </w:p>
        </w:tc>
      </w:tr>
      <w:tr w14:paraId="4ECD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D8F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本人是否曾参加过“法轮功”等邪教和其他非法组织、或者带有黑社会性质的组织</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40A40631">
            <w:pPr>
              <w:jc w:val="center"/>
              <w:rPr>
                <w:rFonts w:hint="default" w:ascii="Times New Roman" w:hAnsi="Times New Roman" w:eastAsia="宋体" w:cs="Times New Roman"/>
                <w:i w:val="0"/>
                <w:iCs w:val="0"/>
                <w:color w:val="000000"/>
                <w:sz w:val="20"/>
                <w:szCs w:val="20"/>
                <w:u w:val="none"/>
              </w:rPr>
            </w:pPr>
          </w:p>
        </w:tc>
      </w:tr>
      <w:tr w14:paraId="1F32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031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本人及家庭成员是否参加过“3.14”违法犯罪活动</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E5F1106">
            <w:pPr>
              <w:jc w:val="center"/>
              <w:rPr>
                <w:rFonts w:hint="default" w:ascii="Times New Roman" w:hAnsi="Times New Roman" w:eastAsia="宋体" w:cs="Times New Roman"/>
                <w:i w:val="0"/>
                <w:iCs w:val="0"/>
                <w:color w:val="000000"/>
                <w:sz w:val="20"/>
                <w:szCs w:val="20"/>
                <w:u w:val="none"/>
              </w:rPr>
            </w:pPr>
          </w:p>
        </w:tc>
      </w:tr>
      <w:tr w14:paraId="4E92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EE47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直系亲属和关系密切的旁系亲属中是否有被处死刑或者因危害国家安全罪被判刑，或者因其他罪正在服刑</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5D54063F">
            <w:pPr>
              <w:jc w:val="center"/>
              <w:rPr>
                <w:rFonts w:hint="default" w:ascii="Times New Roman" w:hAnsi="Times New Roman" w:eastAsia="宋体" w:cs="Times New Roman"/>
                <w:i w:val="0"/>
                <w:iCs w:val="0"/>
                <w:color w:val="000000"/>
                <w:sz w:val="20"/>
                <w:szCs w:val="20"/>
                <w:u w:val="none"/>
              </w:rPr>
            </w:pPr>
          </w:p>
        </w:tc>
      </w:tr>
      <w:tr w14:paraId="1D42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E35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直系亲属和关系密切的旁系亲属中是否有正在被政法机关侦查、控制的犯罪嫌疑人，或者有“法轮功”等邪教和其他非法 组织的骨干分子或顽固不化、继续坚持错误立场</w:t>
            </w:r>
          </w:p>
        </w:tc>
        <w:tc>
          <w:tcPr>
            <w:tcW w:w="5580" w:type="dxa"/>
            <w:gridSpan w:val="4"/>
            <w:tcBorders>
              <w:top w:val="single" w:color="000000" w:sz="4" w:space="0"/>
              <w:left w:val="nil"/>
              <w:bottom w:val="single" w:color="000000" w:sz="4" w:space="0"/>
              <w:right w:val="single" w:color="000000" w:sz="4" w:space="0"/>
            </w:tcBorders>
            <w:shd w:val="clear" w:color="auto" w:fill="FFFFFF"/>
            <w:noWrap w:val="0"/>
            <w:vAlign w:val="top"/>
          </w:tcPr>
          <w:p w14:paraId="04E7753E">
            <w:pPr>
              <w:jc w:val="center"/>
              <w:rPr>
                <w:rFonts w:hint="default" w:ascii="Times New Roman" w:hAnsi="Times New Roman" w:eastAsia="宋体" w:cs="Times New Roman"/>
                <w:i w:val="0"/>
                <w:iCs w:val="0"/>
                <w:color w:val="000000"/>
                <w:sz w:val="20"/>
                <w:szCs w:val="20"/>
                <w:u w:val="none"/>
              </w:rPr>
            </w:pPr>
          </w:p>
        </w:tc>
      </w:tr>
      <w:tr w14:paraId="59EB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43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86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其他需说明事项</w:t>
            </w:r>
          </w:p>
        </w:tc>
        <w:tc>
          <w:tcPr>
            <w:tcW w:w="558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8BE10AC">
            <w:pPr>
              <w:jc w:val="center"/>
              <w:rPr>
                <w:rFonts w:hint="default" w:ascii="Times New Roman" w:hAnsi="Times New Roman" w:eastAsia="宋体" w:cs="Times New Roman"/>
                <w:i w:val="0"/>
                <w:iCs w:val="0"/>
                <w:color w:val="000000"/>
                <w:sz w:val="20"/>
                <w:szCs w:val="20"/>
                <w:u w:val="none"/>
              </w:rPr>
            </w:pPr>
          </w:p>
        </w:tc>
      </w:tr>
      <w:tr w14:paraId="2A34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B04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村（社区）居委会意见</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4BA0B8B">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居委会盖章：                                                         </w:t>
            </w:r>
          </w:p>
          <w:p w14:paraId="25690EC9">
            <w:pPr>
              <w:pStyle w:val="2"/>
              <w:rPr>
                <w:rFonts w:hint="default"/>
                <w:lang w:val="en-US" w:eastAsia="zh-CN"/>
              </w:rPr>
            </w:pPr>
          </w:p>
          <w:p w14:paraId="7B7F53B5">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日期：</w:t>
            </w:r>
          </w:p>
        </w:tc>
      </w:tr>
      <w:tr w14:paraId="2D0C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E8F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县区派出所意见</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CCC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36A3C7FF">
            <w:pPr>
              <w:pStyle w:val="2"/>
              <w:rPr>
                <w:rFonts w:hint="default"/>
                <w:lang w:val="en-US" w:eastAsia="zh-CN"/>
              </w:rPr>
            </w:pPr>
          </w:p>
          <w:p w14:paraId="0710FF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网格民警签字：</w:t>
            </w:r>
          </w:p>
          <w:p w14:paraId="1B09CC25">
            <w:pPr>
              <w:pStyle w:val="2"/>
              <w:rPr>
                <w:rFonts w:hint="default"/>
                <w:lang w:val="en-US" w:eastAsia="zh-CN"/>
              </w:rPr>
            </w:pPr>
          </w:p>
          <w:p w14:paraId="5A9DB2D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2049DCE1">
            <w:pPr>
              <w:pStyle w:val="2"/>
              <w:rPr>
                <w:rFonts w:hint="default"/>
                <w:lang w:val="en-US" w:eastAsia="zh-CN"/>
              </w:rPr>
            </w:pPr>
          </w:p>
          <w:p w14:paraId="3A59AB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D93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6E38BE66">
            <w:pPr>
              <w:pStyle w:val="2"/>
              <w:rPr>
                <w:rFonts w:hint="default"/>
                <w:lang w:val="en-US" w:eastAsia="zh-CN"/>
              </w:rPr>
            </w:pPr>
          </w:p>
          <w:p w14:paraId="055110E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派出所领导签字：</w:t>
            </w:r>
          </w:p>
          <w:p w14:paraId="09A8ECA5">
            <w:pPr>
              <w:pStyle w:val="2"/>
              <w:rPr>
                <w:rFonts w:hint="default"/>
                <w:lang w:val="en-US" w:eastAsia="zh-CN"/>
              </w:rPr>
            </w:pPr>
          </w:p>
          <w:p w14:paraId="6340B4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                                   </w:t>
            </w:r>
          </w:p>
          <w:p w14:paraId="78AC3FF4">
            <w:pPr>
              <w:pStyle w:val="2"/>
              <w:rPr>
                <w:rFonts w:hint="default"/>
                <w:lang w:val="en-US" w:eastAsia="zh-CN"/>
              </w:rPr>
            </w:pPr>
          </w:p>
          <w:p w14:paraId="6AE802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盖章：                 日期：</w:t>
            </w:r>
          </w:p>
        </w:tc>
      </w:tr>
      <w:tr w14:paraId="4D44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25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783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备注</w:t>
            </w:r>
          </w:p>
        </w:tc>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0ACCF9E">
            <w:pPr>
              <w:jc w:val="center"/>
              <w:rPr>
                <w:rFonts w:hint="default" w:ascii="Times New Roman" w:hAnsi="Times New Roman" w:eastAsia="宋体" w:cs="Times New Roman"/>
                <w:i w:val="0"/>
                <w:iCs w:val="0"/>
                <w:color w:val="000000"/>
                <w:sz w:val="20"/>
                <w:szCs w:val="20"/>
                <w:u w:val="none"/>
              </w:rPr>
            </w:pPr>
          </w:p>
        </w:tc>
      </w:tr>
      <w:tr w14:paraId="0E91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9900" w:type="dxa"/>
            <w:gridSpan w:val="8"/>
            <w:tcBorders>
              <w:top w:val="nil"/>
              <w:left w:val="nil"/>
              <w:bottom w:val="nil"/>
              <w:right w:val="nil"/>
            </w:tcBorders>
            <w:noWrap w:val="0"/>
            <w:vAlign w:val="center"/>
          </w:tcPr>
          <w:p w14:paraId="32FE2BEF">
            <w:pPr>
              <w:keepNext w:val="0"/>
              <w:keepLines w:val="0"/>
              <w:widowControl/>
              <w:suppressLineNumbers w:val="0"/>
              <w:jc w:val="left"/>
              <w:textAlignment w:val="center"/>
              <w:rPr>
                <w:rFonts w:hint="default" w:ascii="Times New Roman" w:hAnsi="Times New Roman" w:eastAsia="黑体" w:cs="Times New Roman"/>
                <w:i w:val="0"/>
                <w:iCs w:val="0"/>
                <w:color w:val="000000"/>
                <w:kern w:val="0"/>
                <w:sz w:val="20"/>
                <w:szCs w:val="20"/>
                <w:u w:val="none"/>
                <w:lang w:val="en-US" w:eastAsia="zh-CN" w:bidi="ar"/>
              </w:rPr>
            </w:pPr>
            <w:r>
              <w:rPr>
                <w:rFonts w:hint="default" w:ascii="Times New Roman" w:hAnsi="Times New Roman" w:eastAsia="黑体" w:cs="Times New Roman"/>
                <w:i w:val="0"/>
                <w:iCs w:val="0"/>
                <w:color w:val="000000"/>
                <w:kern w:val="0"/>
                <w:sz w:val="20"/>
                <w:szCs w:val="20"/>
                <w:u w:val="none"/>
                <w:lang w:val="en-US" w:eastAsia="zh-CN" w:bidi="ar"/>
              </w:rPr>
              <w:t>说明：</w:t>
            </w:r>
          </w:p>
          <w:p w14:paraId="608CADB5">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1.直系亲属主要是指父母亲、祖父母、外祖父母；旁系亲属主要是指同源于父母的兄弟姐妹、同源于祖父母的伯叔和姑母，同源于外祖父母的興父和姨母（旁系含同父异母和同母异父）。</w:t>
            </w:r>
          </w:p>
          <w:p w14:paraId="535D0FD7">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2.调查人员必须由两人组成，并如实反映情况。</w:t>
            </w:r>
          </w:p>
          <w:p w14:paraId="57BF26C1">
            <w:pPr>
              <w:keepNext w:val="0"/>
              <w:keepLines w:val="0"/>
              <w:widowControl/>
              <w:suppressLineNumbers w:val="0"/>
              <w:jc w:val="left"/>
              <w:textAlignment w:val="center"/>
              <w:rPr>
                <w:rStyle w:val="11"/>
                <w:rFonts w:hint="default" w:ascii="Times New Roman" w:hAnsi="Times New Roman" w:cs="Times New Roman"/>
                <w:lang w:val="en-US" w:eastAsia="zh-CN" w:bidi="ar"/>
              </w:rPr>
            </w:pPr>
            <w:r>
              <w:rPr>
                <w:rStyle w:val="11"/>
                <w:rFonts w:hint="default" w:ascii="Times New Roman" w:hAnsi="Times New Roman" w:cs="Times New Roman"/>
                <w:lang w:val="en-US" w:eastAsia="zh-CN" w:bidi="ar"/>
              </w:rPr>
              <w:t>3.市、县（区）派出须有明确的政审结论，即“合格”或“不合格”。</w:t>
            </w:r>
          </w:p>
          <w:p w14:paraId="051FCD1A">
            <w:pPr>
              <w:keepNext w:val="0"/>
              <w:keepLines w:val="0"/>
              <w:widowControl/>
              <w:suppressLineNumbers w:val="0"/>
              <w:jc w:val="left"/>
              <w:textAlignment w:val="center"/>
              <w:rPr>
                <w:rFonts w:hint="default" w:ascii="Times New Roman" w:hAnsi="Times New Roman" w:eastAsia="黑体" w:cs="Times New Roman"/>
                <w:i w:val="0"/>
                <w:iCs w:val="0"/>
                <w:color w:val="000000"/>
                <w:sz w:val="20"/>
                <w:szCs w:val="20"/>
                <w:u w:val="none"/>
              </w:rPr>
            </w:pPr>
            <w:r>
              <w:rPr>
                <w:rStyle w:val="11"/>
                <w:rFonts w:hint="default" w:ascii="Times New Roman" w:hAnsi="Times New Roman" w:cs="Times New Roman"/>
                <w:lang w:val="en-US" w:eastAsia="zh-CN" w:bidi="ar"/>
              </w:rPr>
              <w:t>4.政审内容注意保密，不得向无关人员泄漏。</w:t>
            </w:r>
          </w:p>
        </w:tc>
      </w:tr>
    </w:tbl>
    <w:p w14:paraId="56106C57"/>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F77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F658EC">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F658E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DMyYWE2NDk4Yjk3YjFlYzhmN2ViMmE2ZTFiNjAifQ=="/>
  </w:docVars>
  <w:rsids>
    <w:rsidRoot w:val="733D2B5F"/>
    <w:rsid w:val="06D007CF"/>
    <w:rsid w:val="0E6574A4"/>
    <w:rsid w:val="0F8557B4"/>
    <w:rsid w:val="229471E1"/>
    <w:rsid w:val="28E13773"/>
    <w:rsid w:val="2B1143DC"/>
    <w:rsid w:val="384A6B29"/>
    <w:rsid w:val="3D5C3F59"/>
    <w:rsid w:val="42ED56DC"/>
    <w:rsid w:val="47321912"/>
    <w:rsid w:val="49B518DF"/>
    <w:rsid w:val="4ED65615"/>
    <w:rsid w:val="6C550BCC"/>
    <w:rsid w:val="72D903E6"/>
    <w:rsid w:val="733D2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autoRedefine/>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character" w:customStyle="1" w:styleId="9">
    <w:name w:val="font31"/>
    <w:basedOn w:val="8"/>
    <w:autoRedefine/>
    <w:qFormat/>
    <w:uiPriority w:val="0"/>
    <w:rPr>
      <w:rFonts w:hint="eastAsia" w:ascii="宋体" w:hAnsi="宋体" w:eastAsia="宋体" w:cs="宋体"/>
      <w:color w:val="000000"/>
      <w:sz w:val="20"/>
      <w:szCs w:val="20"/>
      <w:u w:val="none"/>
    </w:rPr>
  </w:style>
  <w:style w:type="character" w:customStyle="1" w:styleId="10">
    <w:name w:val="font11"/>
    <w:basedOn w:val="8"/>
    <w:autoRedefine/>
    <w:qFormat/>
    <w:uiPriority w:val="0"/>
    <w:rPr>
      <w:rFonts w:hint="eastAsia" w:ascii="宋体" w:hAnsi="宋体" w:eastAsia="宋体" w:cs="宋体"/>
      <w:color w:val="333333"/>
      <w:sz w:val="20"/>
      <w:szCs w:val="20"/>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644</Words>
  <Characters>656</Characters>
  <Lines>0</Lines>
  <Paragraphs>0</Paragraphs>
  <TotalTime>3</TotalTime>
  <ScaleCrop>false</ScaleCrop>
  <LinksUpToDate>false</LinksUpToDate>
  <CharactersWithSpaces>897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2021-10-18T13:30:00Z</dcterms:created>
  <dc:creator>琳琳的老公</dc:creator>
  <cp:lastModifiedBy>巴央</cp:lastModifiedBy>
  <cp:lastPrinted>2022-09-22T10:07:00Z</cp:lastPrinted>
  <dcterms:modified xsi:type="dcterms:W3CDTF">2024-09-23T08:17:05Z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5BA07DF993D94B95B54D8251F8053322_13</vt:lpwstr>
  </property>
</Properties>
</file>