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5AFC2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212962E">
      <w:pPr>
        <w:spacing w:after="289" w:afterLines="50" w:line="42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洱源县三营镇人民</w:t>
      </w:r>
      <w:r>
        <w:rPr>
          <w:rFonts w:ascii="Times New Roman" w:hAnsi="Times New Roman" w:eastAsia="方正小标宋_GBK"/>
          <w:sz w:val="36"/>
          <w:szCs w:val="36"/>
        </w:rPr>
        <w:t>政府专职消防员招录政治考核表</w:t>
      </w:r>
    </w:p>
    <w:bookmarkEnd w:id="0"/>
    <w:tbl>
      <w:tblPr>
        <w:tblStyle w:val="3"/>
        <w:tblW w:w="9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08"/>
        <w:gridCol w:w="494"/>
        <w:gridCol w:w="706"/>
        <w:gridCol w:w="1280"/>
        <w:gridCol w:w="1274"/>
        <w:gridCol w:w="1276"/>
        <w:gridCol w:w="1665"/>
      </w:tblGrid>
      <w:tr w14:paraId="5602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AEE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48C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15B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曾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用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64F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5E7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E1D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7578C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4C7C1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1A5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出生日期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3BF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D0E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7B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D059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0AE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D72D74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77C2C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7F4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A2E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B233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C385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6C5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服役情况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91D1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EAE729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6A0F2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D5D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毕业（就</w:t>
            </w:r>
          </w:p>
          <w:p w14:paraId="11082F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读）学校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DC7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7B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业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55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3FD6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DB4C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E92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居民身份</w:t>
            </w:r>
          </w:p>
          <w:p w14:paraId="1207ED3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号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码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9B2C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8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5292E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2CA2A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A15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户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籍</w:t>
            </w:r>
          </w:p>
          <w:p w14:paraId="1D3A989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在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地</w:t>
            </w:r>
          </w:p>
        </w:tc>
        <w:tc>
          <w:tcPr>
            <w:tcW w:w="79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CDD62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02B0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96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通信地址</w:t>
            </w:r>
          </w:p>
          <w:p w14:paraId="670C9D7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邮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编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AF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9B0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邮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84803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5A2E3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1A9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简历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3A95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EBD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所在学校或单位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21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84D2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证明人</w:t>
            </w:r>
          </w:p>
        </w:tc>
      </w:tr>
      <w:tr w14:paraId="56E9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0B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2BEB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E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5A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70652D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389C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A1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30B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74E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32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217A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5B43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3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54E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309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608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3A3E6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3E43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A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D41A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7C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5E9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0ED8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21EB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79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家庭成员</w:t>
            </w:r>
          </w:p>
          <w:p w14:paraId="4B8160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况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A7C3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称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谓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11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428439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工作单位及职</w:t>
            </w:r>
          </w:p>
        </w:tc>
      </w:tr>
      <w:tr w14:paraId="1BE1A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3C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209D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DF4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7BC62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B09C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C48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A28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D4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6BC8A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3E17A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0D4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F71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3A9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D48309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E8D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16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F1C5C40"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4415187D"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7963B250">
            <w:pPr>
              <w:adjustRightInd w:val="0"/>
              <w:snapToGrid w:val="0"/>
              <w:spacing w:line="300" w:lineRule="exact"/>
              <w:ind w:left="5072" w:hanging="5160" w:hangingChars="215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193AF91A">
            <w:pPr>
              <w:adjustRightInd w:val="0"/>
              <w:snapToGrid w:val="0"/>
              <w:spacing w:line="300" w:lineRule="exact"/>
              <w:ind w:left="5072" w:hanging="5160" w:hangingChars="215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sz w:val="24"/>
                <w:szCs w:val="24"/>
              </w:rPr>
              <w:t>日</w:t>
            </w:r>
          </w:p>
        </w:tc>
      </w:tr>
      <w:tr w14:paraId="78B5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3FBE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z w:val="24"/>
                <w:szCs w:val="24"/>
              </w:rPr>
              <w:t>户籍所在地或常住地公安派出所政治考核意见</w:t>
            </w:r>
          </w:p>
        </w:tc>
        <w:tc>
          <w:tcPr>
            <w:tcW w:w="7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691D485">
            <w:pPr>
              <w:tabs>
                <w:tab w:val="left" w:pos="155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7A7E703F">
            <w:pPr>
              <w:tabs>
                <w:tab w:val="left" w:pos="1555"/>
              </w:tabs>
              <w:adjustRightInd w:val="0"/>
              <w:snapToGrid w:val="0"/>
              <w:spacing w:line="300" w:lineRule="exact"/>
              <w:ind w:firstLine="3960" w:firstLineChars="16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1B437745">
            <w:pPr>
              <w:tabs>
                <w:tab w:val="left" w:pos="1555"/>
              </w:tabs>
              <w:adjustRightInd w:val="0"/>
              <w:snapToGrid w:val="0"/>
              <w:spacing w:line="300" w:lineRule="exact"/>
              <w:ind w:firstLine="3960" w:firstLineChars="16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（单位盖章）</w:t>
            </w:r>
          </w:p>
          <w:p w14:paraId="071409CD">
            <w:pPr>
              <w:tabs>
                <w:tab w:val="left" w:pos="1555"/>
              </w:tabs>
              <w:adjustRightInd w:val="0"/>
              <w:snapToGrid w:val="0"/>
              <w:spacing w:line="300" w:lineRule="exact"/>
              <w:ind w:firstLine="3960" w:firstLineChars="16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3548BB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方正仿宋_GBK" w:eastAsia="方正仿宋_GBK"/>
                <w:kern w:val="0"/>
                <w:sz w:val="24"/>
                <w:szCs w:val="24"/>
              </w:rPr>
              <w:t>日</w:t>
            </w:r>
          </w:p>
        </w:tc>
      </w:tr>
    </w:tbl>
    <w:p w14:paraId="1DFA1D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p w14:paraId="7A9441A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YjBiZjE5NTQ4ZWM5MjgxNjA3MWFmMTUxN2IxZjMifQ=="/>
  </w:docVars>
  <w:rsids>
    <w:rsidRoot w:val="7C4A1397"/>
    <w:rsid w:val="7C4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2024-09-26T07:39:00Z</dcterms:created>
  <dc:creator>半缕阑珊</dc:creator>
  <cp:lastModifiedBy>半缕阑珊</cp:lastModifiedBy>
  <dcterms:modified xsi:type="dcterms:W3CDTF">2024-09-26T07:40:56Z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43277E84781B48CBBFA3B332CDD7EDFD_11</vt:lpwstr>
  </property>
</Properties>
</file>