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rPr>
          <w:rFonts w:ascii="黑体" w:hAnsi="黑体" w:eastAsia="黑体"/>
          <w:b/>
          <w:sz w:val="32"/>
          <w:szCs w:val="32"/>
          <w:highlight w:val="none"/>
        </w:rPr>
      </w:pPr>
      <w:bookmarkStart w:id="0" w:name="_Hlk102591349"/>
      <w:r>
        <w:rPr>
          <w:rFonts w:hint="eastAsia" w:ascii="黑体" w:hAnsi="黑体" w:eastAsia="黑体"/>
          <w:sz w:val="32"/>
          <w:szCs w:val="32"/>
          <w:highlight w:val="none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center"/>
        <w:rPr>
          <w:rFonts w:ascii="方正小标宋简体" w:eastAsia="方正小标宋简体"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sz w:val="32"/>
          <w:szCs w:val="32"/>
          <w:highlight w:val="none"/>
        </w:rPr>
        <w:t>个人近三年工作业绩报告撰写要求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为帮助应聘人员更好地完成个人工作业绩报告撰写工作，使评价者更加客观真实地了解评价对象，确保本次竞聘工作的客观、公正、公平，现对个人工作业绩报告撰写内容做如下要求：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一、应聘人员提交的业绩报告中所列</w:t>
      </w:r>
      <w:bookmarkStart w:id="1" w:name="_GoBack"/>
      <w:bookmarkEnd w:id="1"/>
      <w:r>
        <w:rPr>
          <w:rFonts w:hint="eastAsia" w:ascii="仿宋_GB2312" w:hAnsi="仿宋" w:eastAsia="仿宋_GB2312"/>
          <w:sz w:val="32"/>
          <w:szCs w:val="32"/>
          <w:highlight w:val="none"/>
        </w:rPr>
        <w:t>举的业绩，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原则上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应为20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年以来取得的工作业绩。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二、撰写工作业绩报告应注重写实，主要应包括工作完成情况、工作效果和工作效率等；工作业绩分为履职业绩、关键业绩及团队建设业绩三部分（其中：履职业绩重点描述近三年日常工作完成情况；关键业绩重点描述承担或参与重大项目和重要任务情况，并说明项目的重要程度；团队建设业绩描述工作中加强团队建设的情况,简要介绍在公司/部门管理中所做的工作）。凡属参与完成或与其他同事共同完成的业绩，应写明自己在其中所处的位置或发挥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三、简要介绍个人的历年年度考核奖惩、其他表彰情况和思想政治表现情况。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四、其他具体要求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1.报告篇幅为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00字左右；标题为2号宋体字，内容为3号仿宋字，A4纸打印。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2.报告封面格式见下页。</w:t>
      </w:r>
    </w:p>
    <w:p>
      <w:pPr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工作业绩报告封面格式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样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4"/>
        </w:tabs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rPr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rPr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rPr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个人近三年工作业绩报告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tbl>
      <w:tblPr>
        <w:tblStyle w:val="4"/>
        <w:tblW w:w="73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380"/>
        <w:gridCol w:w="4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84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distribute"/>
              <w:outlineLvl w:val="0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38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4115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ind w:firstLine="600" w:firstLineChars="300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84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distribute"/>
              <w:outlineLvl w:val="0"/>
              <w:rPr>
                <w:rFonts w:ascii="仿宋" w:hAnsi="仿宋" w:eastAsia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  <w:lang w:val="en-US" w:eastAsia="zh-CN"/>
              </w:rPr>
              <w:t>应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  <w:lang w:eastAsia="zh-CN"/>
              </w:rPr>
              <w:t>聘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岗位</w:t>
            </w:r>
          </w:p>
        </w:tc>
        <w:tc>
          <w:tcPr>
            <w:tcW w:w="38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41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ind w:firstLine="600" w:firstLineChars="300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84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distribute"/>
              <w:outlineLvl w:val="0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现工作单位及职务</w:t>
            </w:r>
          </w:p>
        </w:tc>
        <w:tc>
          <w:tcPr>
            <w:tcW w:w="38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41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ind w:firstLine="600" w:firstLineChars="300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" w:hAnsi="仿宋" w:eastAsia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center"/>
        <w:outlineLvl w:val="0"/>
        <w:rPr>
          <w:rFonts w:hint="eastAsia" w:eastAsia="仿宋"/>
          <w:highlight w:val="none"/>
          <w:lang w:val="en-US" w:eastAsia="zh-CN"/>
        </w:rPr>
      </w:pPr>
      <w:r>
        <w:rPr>
          <w:rFonts w:ascii="仿宋" w:hAnsi="仿宋" w:eastAsia="仿宋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bookmarkEnd w:id="0"/>
    </w:p>
    <w:p>
      <w:pPr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NmIyNmUyZWI3MTE5YmU5MDJiZWI5NzEyYTZhN2MifQ=="/>
  </w:docVars>
  <w:rsids>
    <w:rsidRoot w:val="5C2C5ED8"/>
    <w:rsid w:val="0EE84595"/>
    <w:rsid w:val="108B04EF"/>
    <w:rsid w:val="4549729C"/>
    <w:rsid w:val="48BD79B6"/>
    <w:rsid w:val="578A7C75"/>
    <w:rsid w:val="5C2C5ED8"/>
    <w:rsid w:val="725D55AD"/>
    <w:rsid w:val="79E1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widowControl w:val="0"/>
      <w:spacing w:before="100" w:beforeAutospacing="1" w:after="120" w:line="240" w:lineRule="auto"/>
      <w:jc w:val="both"/>
    </w:pPr>
    <w:rPr>
      <w:rFonts w:ascii="Times New Roman" w:hAnsi="Times New Roman" w:eastAsia="宋体" w:cs="Times New Roman"/>
      <w:color w:val="auto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2023-07-05T03:02:00Z</dcterms:created>
  <dc:creator>WPS_1669356557</dc:creator>
  <cp:lastModifiedBy>admin6</cp:lastModifiedBy>
  <dcterms:modified xsi:type="dcterms:W3CDTF">2024-09-13T03:06:00Z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2E90F53DC1E548428449AEC2CF63A5D9_11</vt:lpwstr>
  </property>
</Properties>
</file>