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政府专职消防员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招聘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体能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测试标准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widowControl/>
        <w:spacing w:line="460" w:lineRule="exact"/>
        <w:ind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一、执勤力量政府专职消防队员</w:t>
      </w:r>
    </w:p>
    <w:tbl>
      <w:tblPr>
        <w:tblStyle w:val="7"/>
        <w:tblW w:w="83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700"/>
        <w:gridCol w:w="717"/>
        <w:gridCol w:w="1"/>
        <w:gridCol w:w="697"/>
        <w:gridCol w:w="12"/>
        <w:gridCol w:w="687"/>
        <w:gridCol w:w="22"/>
        <w:gridCol w:w="677"/>
        <w:gridCol w:w="32"/>
        <w:gridCol w:w="667"/>
        <w:gridCol w:w="42"/>
        <w:gridCol w:w="656"/>
        <w:gridCol w:w="53"/>
        <w:gridCol w:w="646"/>
        <w:gridCol w:w="63"/>
        <w:gridCol w:w="709"/>
        <w:gridCol w:w="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项目/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分值</w:t>
            </w:r>
          </w:p>
        </w:tc>
        <w:tc>
          <w:tcPr>
            <w:tcW w:w="7090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（分、秒）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7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</w:rPr>
              <w:t>0″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3′40″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090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分值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2分</w:t>
            </w:r>
          </w:p>
        </w:tc>
        <w:tc>
          <w:tcPr>
            <w:tcW w:w="7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6分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8分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12分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14分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16分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18分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（米）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2.13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2.17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2.21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2.25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2.29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2.33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2.37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2.41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090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3.考核以完成跳出长度计算成绩。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单杠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引体向上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（次/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分钟）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090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3.考核以完成次数计算成绩。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2分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4分</w:t>
            </w: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6分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8分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10分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12分</w:t>
            </w: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14分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16分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18分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（秒）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13″5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13″3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12″9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12″7</w:t>
            </w:r>
          </w:p>
        </w:tc>
        <w:tc>
          <w:tcPr>
            <w:tcW w:w="6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12″5</w:t>
            </w:r>
          </w:p>
        </w:tc>
        <w:tc>
          <w:tcPr>
            <w:tcW w:w="6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11″9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10″3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090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备注</w:t>
            </w:r>
          </w:p>
        </w:tc>
        <w:tc>
          <w:tcPr>
            <w:tcW w:w="7090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1.体能考核总分100分=1000米跑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40分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+立定跳远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20分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+单杠引体向上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20分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+10米×4往返跑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20分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单项未取得有效成绩的不予招录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测试项目及标准中“以上”“以下”均含本级、本数。</w:t>
            </w:r>
          </w:p>
        </w:tc>
      </w:tr>
    </w:tbl>
    <w:p>
      <w:pPr>
        <w:spacing w:line="240" w:lineRule="exact"/>
        <w:rPr>
          <w:rFonts w:hint="default" w:ascii="Times New Roman" w:hAnsi="Times New Roman" w:eastAsia="黑体" w:cs="Times New Roman"/>
          <w:vanish/>
          <w:sz w:val="32"/>
          <w:szCs w:val="32"/>
        </w:rPr>
      </w:pPr>
    </w:p>
    <w:p>
      <w:pPr>
        <w:widowControl/>
        <w:spacing w:line="4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134" w:right="1800" w:bottom="1134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非执勤力量政府专职消防队员和消防文员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>男性考生</w:t>
      </w:r>
    </w:p>
    <w:tbl>
      <w:tblPr>
        <w:tblStyle w:val="7"/>
        <w:tblW w:w="8277" w:type="dxa"/>
        <w:jc w:val="center"/>
        <w:tblInd w:w="60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760"/>
        <w:gridCol w:w="692"/>
        <w:gridCol w:w="691"/>
        <w:gridCol w:w="693"/>
        <w:gridCol w:w="692"/>
        <w:gridCol w:w="693"/>
        <w:gridCol w:w="691"/>
        <w:gridCol w:w="692"/>
        <w:gridCol w:w="693"/>
        <w:gridCol w:w="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项目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/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分值</w:t>
            </w:r>
          </w:p>
        </w:tc>
        <w:tc>
          <w:tcPr>
            <w:tcW w:w="7195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8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1000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米跑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分、秒</w:t>
            </w: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）</w:t>
            </w: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′0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8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0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195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分值</w:t>
            </w: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8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（米）</w:t>
            </w: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2.13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2.17</w:t>
            </w:r>
          </w:p>
        </w:tc>
        <w:tc>
          <w:tcPr>
            <w:tcW w:w="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2.21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2.25</w:t>
            </w:r>
          </w:p>
        </w:tc>
        <w:tc>
          <w:tcPr>
            <w:tcW w:w="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2.29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2.33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2.37</w:t>
            </w:r>
          </w:p>
        </w:tc>
        <w:tc>
          <w:tcPr>
            <w:tcW w:w="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2.41</w:t>
            </w:r>
          </w:p>
        </w:tc>
        <w:tc>
          <w:tcPr>
            <w:tcW w:w="8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0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195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3.考核以完成跳出长度计算成绩。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平板支撑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分、秒</w:t>
            </w: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8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0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195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2.俯卧于垫上，双肘撑地与肩同宽呈俯卧姿势，双手手指交叉相扣，虎口向上，肘关节和肩关节与身体保持直角，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Cs w:val="21"/>
              </w:rPr>
              <w:t>自肩至脚跟呈直线，脚前掌着地做身体后部支撑，保持身体挺直。身体保持绷直，不得塌腰、弓腰。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</w:tr>
    </w:tbl>
    <w:p>
      <w:pPr>
        <w:widowControl/>
        <w:spacing w:line="460" w:lineRule="exact"/>
        <w:ind w:firstLine="640" w:firstLineChars="200"/>
        <w:jc w:val="both"/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>（二）女性考生</w:t>
      </w:r>
    </w:p>
    <w:tbl>
      <w:tblPr>
        <w:tblStyle w:val="7"/>
        <w:tblW w:w="8277" w:type="dxa"/>
        <w:jc w:val="center"/>
        <w:tblInd w:w="46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748"/>
        <w:gridCol w:w="681"/>
        <w:gridCol w:w="681"/>
        <w:gridCol w:w="682"/>
        <w:gridCol w:w="681"/>
        <w:gridCol w:w="682"/>
        <w:gridCol w:w="680"/>
        <w:gridCol w:w="682"/>
        <w:gridCol w:w="682"/>
        <w:gridCol w:w="8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项目</w:t>
            </w:r>
          </w:p>
        </w:tc>
        <w:tc>
          <w:tcPr>
            <w:tcW w:w="708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800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分、秒</w:t>
            </w: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）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08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跳绳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（1分钟）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80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90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95</w:t>
            </w:r>
          </w:p>
        </w:tc>
        <w:tc>
          <w:tcPr>
            <w:tcW w:w="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100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105</w:t>
            </w:r>
          </w:p>
        </w:tc>
        <w:tc>
          <w:tcPr>
            <w:tcW w:w="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110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115</w:t>
            </w:r>
          </w:p>
        </w:tc>
        <w:tc>
          <w:tcPr>
            <w:tcW w:w="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120</w:t>
            </w:r>
          </w:p>
        </w:tc>
        <w:tc>
          <w:tcPr>
            <w:tcW w:w="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125</w:t>
            </w:r>
          </w:p>
        </w:tc>
        <w:tc>
          <w:tcPr>
            <w:tcW w:w="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Cs w:val="21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08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2.考生双手握绳，两臂自然屈曲，将绳置于体后，两手腕、手臂协调一致用力，将绳向上、向前抡起，当绳抡至头以上位置时，两臂不停顿继续向下、向后抡绳，使绳绕身体周而复始地抡动。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次数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9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平板支撑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分、秒</w:t>
            </w: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）</w:t>
            </w:r>
          </w:p>
        </w:tc>
        <w:tc>
          <w:tcPr>
            <w:tcW w:w="7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  <w:tc>
          <w:tcPr>
            <w:tcW w:w="8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</w:rPr>
              <w:t>′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19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08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俯卧于垫上，双肘撑地与肩同宽呈俯卧姿势，双手手指交叉相扣，虎口向上，肘关节和肩关节与身体保持直角，自肩至脚跟呈直线，脚前掌着地做身体后部支撑，保持身体挺直。身体保持绷直，不得塌腰、弓腰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备注</w:t>
            </w:r>
          </w:p>
        </w:tc>
        <w:tc>
          <w:tcPr>
            <w:tcW w:w="708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21"/>
              </w:tabs>
              <w:adjustRightInd w:val="0"/>
              <w:snapToGrid w:val="0"/>
              <w:ind w:firstLine="420" w:firstLineChars="20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体能考核总分100分=800米跑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40分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+跳绳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/立定跳远（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30分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+平板支撑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30分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spacing w:line="240" w:lineRule="exact"/>
              <w:ind w:firstLine="420"/>
              <w:jc w:val="both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单项未取得有效成绩的不予招录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.测试项目及标准中“以上”“以下”均含本级、本数。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0" w:after="0" w:afterLines="0" w:line="240" w:lineRule="auto"/>
                            <w:ind w:left="210" w:leftChars="100" w:right="21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0" w:after="0" w:afterLines="0" w:line="240" w:lineRule="auto"/>
                      <w:ind w:left="210" w:leftChars="100" w:right="21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562CE2"/>
    <w:multiLevelType w:val="singleLevel"/>
    <w:tmpl w:val="9B562C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52979"/>
    <w:rsid w:val="065A1AE8"/>
    <w:rsid w:val="18266FE4"/>
    <w:rsid w:val="28F52979"/>
    <w:rsid w:val="3D082067"/>
    <w:rsid w:val="3FE2568F"/>
    <w:rsid w:val="53B13762"/>
    <w:rsid w:val="5B221DBC"/>
    <w:rsid w:val="66234B2A"/>
    <w:rsid w:val="763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2022-01-21T08:14:00Z</dcterms:created>
  <dc:creator>Administrator</dc:creator>
  <cp:lastModifiedBy>Administrator</cp:lastModifiedBy>
  <cp:lastPrinted>2024-04-01T09:29:37Z</cp:lastPrinted>
  <dcterms:modified xsi:type="dcterms:W3CDTF">2024-04-01T10:59:33Z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