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 w:val="right" w:pos="8306"/>
        </w:tabs>
        <w:spacing w:line="560" w:lineRule="atLeas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afterLines="50" w:line="480" w:lineRule="exact"/>
        <w:jc w:val="center"/>
        <w:textAlignment w:val="baseline"/>
        <w:rPr>
          <w:rFonts w:hint="eastAsia" w:ascii="方正小标宋简体" w:hAnsi="宋体" w:eastAsia="方正小标宋简体"/>
          <w:bCs/>
          <w:color w:val="auto"/>
          <w:sz w:val="36"/>
          <w:szCs w:val="36"/>
          <w:highlight w:val="none"/>
          <w:lang w:val="en-US" w:eastAsia="zh-CN"/>
        </w:rPr>
      </w:pPr>
      <w:r>
        <w:rPr>
          <w:rFonts w:hint="eastAsia" w:ascii="方正小标宋简体" w:hAnsi="宋体" w:eastAsia="方正小标宋简体"/>
          <w:bCs/>
          <w:color w:val="auto"/>
          <w:sz w:val="36"/>
          <w:szCs w:val="36"/>
          <w:highlight w:val="none"/>
          <w:lang w:val="en-US" w:eastAsia="zh-CN"/>
        </w:rPr>
        <w:t>2024年平潭综合实验区投资促进集团有限公司公开招聘台湾人才岗位信息表</w:t>
      </w:r>
    </w:p>
    <w:tbl>
      <w:tblPr>
        <w:tblStyle w:val="3"/>
        <w:tblW w:w="14502"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915"/>
        <w:gridCol w:w="735"/>
        <w:gridCol w:w="4343"/>
        <w:gridCol w:w="705"/>
        <w:gridCol w:w="1020"/>
        <w:gridCol w:w="1035"/>
        <w:gridCol w:w="3151"/>
        <w:gridCol w:w="788"/>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招聘单位</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岗位名称</w:t>
            </w:r>
          </w:p>
        </w:tc>
        <w:tc>
          <w:tcPr>
            <w:tcW w:w="7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招聘人数</w:t>
            </w:r>
          </w:p>
        </w:tc>
        <w:tc>
          <w:tcPr>
            <w:tcW w:w="43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岗位职责</w:t>
            </w:r>
          </w:p>
        </w:tc>
        <w:tc>
          <w:tcPr>
            <w:tcW w:w="591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岗位条件</w:t>
            </w:r>
          </w:p>
        </w:tc>
        <w:tc>
          <w:tcPr>
            <w:tcW w:w="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年薪（万元）</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c>
          <w:tcPr>
            <w:tcW w:w="4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年龄要求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kern w:val="0"/>
                <w:sz w:val="22"/>
                <w:szCs w:val="22"/>
                <w:highlight w:val="none"/>
                <w:u w:val="none"/>
                <w:lang w:val="en-US" w:eastAsia="zh-CN" w:bidi="ar"/>
              </w:rPr>
            </w:pPr>
            <w:r>
              <w:rPr>
                <w:rFonts w:hint="eastAsia" w:ascii="黑体" w:hAnsi="宋体" w:eastAsia="黑体" w:cs="黑体"/>
                <w:i w:val="0"/>
                <w:iCs w:val="0"/>
                <w:color w:val="auto"/>
                <w:kern w:val="0"/>
                <w:sz w:val="22"/>
                <w:szCs w:val="22"/>
                <w:highlight w:val="none"/>
                <w:u w:val="none"/>
                <w:lang w:val="en-US" w:eastAsia="zh-CN" w:bidi="ar"/>
              </w:rPr>
              <w:t>学历</w:t>
            </w:r>
          </w:p>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（学位）</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专业</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highlight w:val="none"/>
                <w:u w:val="none"/>
              </w:rPr>
            </w:pPr>
            <w:r>
              <w:rPr>
                <w:rFonts w:hint="eastAsia" w:ascii="黑体" w:hAnsi="宋体" w:eastAsia="黑体" w:cs="黑体"/>
                <w:i w:val="0"/>
                <w:iCs w:val="0"/>
                <w:color w:val="auto"/>
                <w:kern w:val="0"/>
                <w:sz w:val="22"/>
                <w:szCs w:val="22"/>
                <w:highlight w:val="none"/>
                <w:u w:val="none"/>
                <w:lang w:val="en-US" w:eastAsia="zh-CN" w:bidi="ar"/>
              </w:rPr>
              <w:t>其他要求</w:t>
            </w:r>
          </w:p>
        </w:tc>
        <w:tc>
          <w:tcPr>
            <w:tcW w:w="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c>
          <w:tcPr>
            <w:tcW w:w="8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平潭综合实验区投资促进集团有限公司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投资经营部专员（经营管理）</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w:t>
            </w:r>
          </w:p>
        </w:tc>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1.协助部门主管负收集、整理、分析与公司业务和发展有关的政策、动态、趋势等。</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2.协助部门主管对集团拟投资企业或项目进行调查和论证分析，牵头组织编制拟投资项目的可行性报告和投资方案等。</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3.参与资本运作、合资合作等项目跟踪及谈判，协调落实相关手续。</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4.协助归档部门业务相关的合同等文件资料，做好部门重要材料的管理工作。</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5.完成领导交办的其他工作。</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30周岁及以下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大学本科及以上，学士学位及以上</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不限</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1.有国有企事业单位、上市公司、大型金融行业实习经验的优先；</w:t>
            </w:r>
          </w:p>
          <w:p>
            <w:pPr>
              <w:keepNext w:val="0"/>
              <w:keepLines w:val="0"/>
              <w:widowControl/>
              <w:suppressLineNumbers w:val="0"/>
              <w:jc w:val="left"/>
              <w:textAlignment w:val="center"/>
              <w:rPr>
                <w:rFonts w:hint="default"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2.面向2024届高校毕业生招聘。</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18-20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仅面试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8"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平潭综合实验区信平融资担保有限责任公司</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风险合规部专员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w:t>
            </w:r>
          </w:p>
        </w:tc>
        <w:tc>
          <w:tcPr>
            <w:tcW w:w="4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1.在部门经理的领导下，完成部门业务工作。</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2.负责贷款客户信息的管理工作。</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3.负责贷款客户回访工作。</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4.参与公司业务的现场尽调。</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5.负责撰写风险审查报告，独立提出项目风险审核意见。</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6.负责收集数据，编制风险条线各类对外报表、数据等。</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7.做好风控安全生产工作。</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8.完成部门经理和领导交办的其他事项。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30周岁及以下</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大学本科及以上，学士学位及以上</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不限</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 xml:space="preserve">1.有银行信贷、担保行业相关实习经验及法学类专业优先；                                        </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2.面向2024届高校毕业生招聘。</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18-20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仅面试</w:t>
            </w:r>
          </w:p>
        </w:tc>
      </w:tr>
    </w:tbl>
    <w:p>
      <w:pPr>
        <w:pStyle w:val="2"/>
        <w:rPr>
          <w:rFonts w:hint="default"/>
          <w:lang w:val="en-US" w:eastAsia="zh-CN"/>
        </w:rPr>
      </w:pPr>
    </w:p>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TM4ZjNiMzQ5YmEyMjU1ZjgyYWM4YjY1YTVkMTAifQ=="/>
  </w:docVars>
  <w:rsids>
    <w:rsidRoot w:val="4D4746D4"/>
    <w:rsid w:val="4D47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2024-09-11T08:21:00Z</dcterms:created>
  <dc:creator>Administrator</dc:creator>
  <cp:lastModifiedBy>Administrator</cp:lastModifiedBy>
  <dcterms:modified xsi:type="dcterms:W3CDTF">2024-09-11T08:21:43Z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7D88ACA81CA24B05A56008CFF178497C_11</vt:lpwstr>
  </property>
</Properties>
</file>