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2DC4F">
      <w:pPr>
        <w:widowControl/>
        <w:spacing w:line="600" w:lineRule="exact"/>
        <w:rPr>
          <w:rFonts w:hint="default" w:ascii="楷体_GB2312" w:hAnsi="黑体" w:eastAsia="楷体_GB2312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黑体"/>
          <w:bCs/>
          <w:color w:val="000000"/>
          <w:sz w:val="32"/>
          <w:szCs w:val="32"/>
        </w:rPr>
        <w:t>附件</w:t>
      </w:r>
      <w:r>
        <w:rPr>
          <w:rFonts w:hint="eastAsia" w:ascii="楷体_GB2312" w:hAnsi="黑体" w:eastAsia="楷体_GB2312" w:cs="黑体"/>
          <w:bCs/>
          <w:color w:val="000000"/>
          <w:sz w:val="32"/>
          <w:szCs w:val="32"/>
          <w:lang w:val="en-US" w:eastAsia="zh-CN"/>
        </w:rPr>
        <w:t>:3</w:t>
      </w:r>
    </w:p>
    <w:p w14:paraId="4140BA15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4C331C8E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97122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6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6BC7E0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469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42E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E9CCD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E7A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58E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EF5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2370F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459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E35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24FE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558E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9EFA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D0D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2AE3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A382"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C67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42CA99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B37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2F19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0CE2A65B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6F7AC00E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0D2EB084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2656C1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9E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FE93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CF918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25E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D7B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县（市）区街道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</w:rPr>
              <w:t>社区  </w:t>
            </w:r>
          </w:p>
        </w:tc>
      </w:tr>
      <w:tr w14:paraId="0CCEF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F207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8D3A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县（市）区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小区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单元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号</w:t>
            </w:r>
          </w:p>
        </w:tc>
      </w:tr>
      <w:tr w14:paraId="06C9BB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0F84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申请岗位名称</w:t>
            </w:r>
          </w:p>
          <w:p w14:paraId="4F1DDA9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（填代码即可）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B094">
            <w:pPr>
              <w:pStyle w:val="5"/>
              <w:widowControl/>
              <w:spacing w:beforeAutospacing="0" w:afterAutospacing="0" w:line="430" w:lineRule="atLeas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93B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B89F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B650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6385432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0EB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C0B27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B6B7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65B4AF2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61CD">
            <w:pPr>
              <w:pStyle w:val="5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2656A275">
            <w:pPr>
              <w:pStyle w:val="5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13F0C8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351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街道（社区）意见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BAFF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 </w:t>
            </w:r>
          </w:p>
          <w:p w14:paraId="2456F92E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A980208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4AA9AFD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（单位盖章）年  月  日</w:t>
            </w:r>
          </w:p>
          <w:p w14:paraId="4AA201A3">
            <w:pPr>
              <w:pStyle w:val="5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893A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  <w:p w14:paraId="72987C39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县（市）区</w:t>
            </w:r>
          </w:p>
          <w:p w14:paraId="1DA027E0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就业部门</w:t>
            </w:r>
          </w:p>
          <w:p w14:paraId="081B254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245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3FF2E2DF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  <w:p w14:paraId="22F1C61C"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  <w:rPr>
                <w:rFonts w:ascii="宋体" w:hAnsi="宋体" w:eastAsia="宋体" w:cs="宋体"/>
                <w:color w:val="000000"/>
              </w:rPr>
            </w:pPr>
          </w:p>
          <w:p w14:paraId="7A1C2801">
            <w:pPr>
              <w:pStyle w:val="5"/>
              <w:widowControl/>
              <w:spacing w:beforeAutospacing="0" w:afterAutospacing="0" w:line="430" w:lineRule="atLeast"/>
              <w:ind w:left="479" w:leftChars="228" w:firstLine="240" w:firstLineChars="100"/>
            </w:pPr>
            <w:r>
              <w:rPr>
                <w:rFonts w:hint="eastAsia" w:ascii="宋体" w:hAnsi="宋体" w:eastAsia="宋体" w:cs="宋体"/>
                <w:color w:val="000000"/>
              </w:rPr>
              <w:t>（单位盖章）年  月  日</w:t>
            </w:r>
          </w:p>
        </w:tc>
      </w:tr>
    </w:tbl>
    <w:p w14:paraId="68287CB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</w:t>
      </w:r>
      <w:r>
        <w:rPr>
          <w:rFonts w:hint="eastAsia" w:asciiTheme="minorEastAsia" w:hAnsiTheme="minorEastAsia"/>
          <w:sz w:val="18"/>
          <w:szCs w:val="18"/>
        </w:rPr>
        <w:t>创业</w:t>
      </w:r>
      <w:r>
        <w:rPr>
          <w:rFonts w:asciiTheme="minorEastAsia" w:hAnsiTheme="minorEastAsia"/>
          <w:sz w:val="18"/>
          <w:szCs w:val="18"/>
        </w:rPr>
        <w:t>服务</w:t>
      </w:r>
      <w:r>
        <w:rPr>
          <w:rFonts w:hint="eastAsia" w:asciiTheme="minorEastAsia" w:hAnsiTheme="minorEastAsia"/>
          <w:sz w:val="18"/>
          <w:szCs w:val="18"/>
        </w:rPr>
        <w:t>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45DF366B">
      <w:pPr>
        <w:ind w:firstLine="360" w:firstLineChars="200"/>
        <w:rPr>
          <w:rFonts w:hint="eastAsia" w:asciiTheme="minorEastAsia" w:hAnsiTheme="minorEastAsia" w:eastAsiaTheme="minorEastAsia"/>
          <w:sz w:val="18"/>
          <w:szCs w:val="18"/>
          <w:highlight w:val="yellow"/>
          <w:lang w:eastAsia="zh-CN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份，用人单位和</w:t>
      </w:r>
      <w:r>
        <w:rPr>
          <w:rFonts w:hint="eastAsia" w:asciiTheme="minorEastAsia" w:hAnsiTheme="minorEastAsia"/>
          <w:sz w:val="18"/>
          <w:szCs w:val="18"/>
        </w:rPr>
        <w:t>市、县（市）区</w:t>
      </w:r>
      <w:r>
        <w:rPr>
          <w:rFonts w:asciiTheme="minorEastAsia" w:hAnsiTheme="minorEastAsia"/>
          <w:sz w:val="18"/>
          <w:szCs w:val="18"/>
        </w:rPr>
        <w:t>就业部门各一份。</w:t>
      </w:r>
    </w:p>
    <w:p w14:paraId="1FBB3B9F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</w:rPr>
        <w:t>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xZTk3OTNiNDFmZTA3YTIzMjMxMDVjYzk2ODBlM2YifQ=="/>
  </w:docVars>
  <w:rsids>
    <w:rsidRoot w:val="0029553D"/>
    <w:rsid w:val="0029553D"/>
    <w:rsid w:val="00E10B72"/>
    <w:rsid w:val="0A393CC1"/>
    <w:rsid w:val="16306010"/>
    <w:rsid w:val="1BA566E5"/>
    <w:rsid w:val="1C7F4CA0"/>
    <w:rsid w:val="26EF2E56"/>
    <w:rsid w:val="627209BD"/>
    <w:rsid w:val="63C739A1"/>
    <w:rsid w:val="759B623B"/>
    <w:rsid w:val="789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542</Characters>
  <Lines>4</Lines>
  <Paragraphs>1</Paragraphs>
  <TotalTime>102</TotalTime>
  <ScaleCrop>false</ScaleCrop>
  <LinksUpToDate>false</LinksUpToDate>
  <CharactersWithSpaces>698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Administrator</cp:lastModifiedBy>
  <cp:lastPrinted>2023-10-23T03:06:00Z</cp:lastPrinted>
  <dcterms:modified xsi:type="dcterms:W3CDTF">2024-09-06T06:07:10Z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0B77B2EA9E374394B43ADFCE132D8C47</vt:lpwstr>
  </property>
</Properties>
</file>