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4FF0">
      <w:pPr>
        <w:spacing w:line="520" w:lineRule="exact"/>
        <w:rPr>
          <w:rFonts w:hint="eastAsia" w:ascii="Times New Roman" w:hAnsi="Times New Roman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pacing w:val="-4"/>
          <w:sz w:val="32"/>
          <w:szCs w:val="32"/>
        </w:rPr>
        <w:t>附件</w:t>
      </w:r>
      <w:r>
        <w:rPr>
          <w:rFonts w:hint="eastAsia" w:eastAsia="黑体" w:cs="黑体"/>
          <w:b w:val="0"/>
          <w:bCs/>
          <w:spacing w:val="-4"/>
          <w:sz w:val="32"/>
          <w:szCs w:val="32"/>
          <w:lang w:val="en-US" w:eastAsia="zh-CN"/>
        </w:rPr>
        <w:t>3</w:t>
      </w:r>
    </w:p>
    <w:p w14:paraId="0FF9488A">
      <w:pPr>
        <w:jc w:val="center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诚信承诺书</w:t>
      </w:r>
    </w:p>
    <w:p w14:paraId="05F129A9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我已仔细阅读《三亚市知识产权保护中心2024年面向社会公开招聘事业单位工作人员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第1号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》，清楚并理解其内容。我郑重承诺如下：</w:t>
      </w:r>
      <w:bookmarkStart w:id="0" w:name="_GoBack"/>
      <w:bookmarkEnd w:id="0"/>
    </w:p>
    <w:p w14:paraId="7551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本人自愿报考</w:t>
      </w:r>
      <w:r>
        <w:rPr>
          <w:rFonts w:hint="eastAsia" w:ascii="仿宋_GB2312" w:hAnsi="仿宋_GB2312" w:eastAsia="仿宋_GB2312" w:cs="仿宋_GB2312"/>
          <w:sz w:val="30"/>
          <w:szCs w:val="30"/>
        </w:rPr>
        <w:t>三亚市知识产权保护中心2024年面向社会公开招聘事业单位工作人员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的相关岗位，已清楚了解报考岗位所有条件要求，并保证本人符合该资格条件及提供的所有材料、证件真实、有效。</w:t>
      </w:r>
    </w:p>
    <w:p w14:paraId="49531504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本人自觉遵守公开招聘的各项规定，诚实守信，严守纪律，认真履行报考人员的义务。</w:t>
      </w:r>
    </w:p>
    <w:p w14:paraId="46CCF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6E3A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4.遵纪守法，无违法犯罪情况，不属于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拒绝、逃避征集服现役且拒不改正的应征公民；以逃避服兵役为目的，拒绝履行职责或者逃离部队且被军队除名、开除军籍或者被依法追究刑事责任的军人；失信被执行人（人民法院通过司法程序认定）。</w:t>
      </w:r>
    </w:p>
    <w:p w14:paraId="2448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本人若有违反承诺内容的行为，自愿接受取消应聘或聘用的资格、记入信用档案，并承担法律责任。</w:t>
      </w:r>
    </w:p>
    <w:p w14:paraId="74A0C698">
      <w:pPr>
        <w:spacing w:line="560" w:lineRule="exact"/>
        <w:ind w:firstLine="4500" w:firstLineChars="1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 诺 人：</w:t>
      </w:r>
    </w:p>
    <w:p w14:paraId="5530306D">
      <w:pPr>
        <w:spacing w:line="560" w:lineRule="exact"/>
        <w:ind w:firstLine="4500" w:firstLineChars="1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身份证号：</w:t>
      </w:r>
    </w:p>
    <w:p w14:paraId="04310765">
      <w:pPr>
        <w:spacing w:line="560" w:lineRule="exact"/>
        <w:ind w:firstLine="5400" w:firstLineChars="1800"/>
      </w:pPr>
      <w:r>
        <w:rPr>
          <w:rFonts w:hint="eastAsia" w:ascii="仿宋_GB2312" w:hAnsi="仿宋_GB2312" w:eastAsia="仿宋_GB2312" w:cs="仿宋_GB2312"/>
          <w:sz w:val="30"/>
          <w:szCs w:val="30"/>
        </w:rPr>
        <w:t>年　月　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04F88D-E2E8-40D5-B8FF-F7E978583A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0794FA-0B2D-4336-8E4C-E5B036D9BC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ED7706-D028-4442-BFC3-3EE07C0D3D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E25AC">
    <w:pPr>
      <w:pStyle w:val="2"/>
      <w:ind w:right="56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BFD4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NkOTlmMjk0NTcyMjhmMzVlMGY5ZWMwYzYyMWQifQ=="/>
  </w:docVars>
  <w:rsids>
    <w:rsidRoot w:val="639D04F4"/>
    <w:rsid w:val="0F276A42"/>
    <w:rsid w:val="174A4EA2"/>
    <w:rsid w:val="2C505795"/>
    <w:rsid w:val="4F22784A"/>
    <w:rsid w:val="639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456</Characters>
  <Lines>0</Lines>
  <Paragraphs>0</Paragraphs>
  <TotalTime>1</TotalTime>
  <ScaleCrop>false</ScaleCrop>
  <LinksUpToDate>false</LinksUpToDate>
  <CharactersWithSpaces>460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2024-08-06T14:03:00Z</dcterms:created>
  <dc:creator>Lz</dc:creator>
  <cp:lastModifiedBy>Lz</cp:lastModifiedBy>
  <dcterms:modified xsi:type="dcterms:W3CDTF">2024-08-29T09:32:46Z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5707E7632EB94CECBF8E757A49F76BF2_11</vt:lpwstr>
  </property>
</Properties>
</file>