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right="-254" w:rightChars="-121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海南省疾病预防控制局2024年面向全省公开选调公务员面试考场规则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一、考生凭本人有效期内居民身份证和准考证参加面试。考前，考生须密切关注相关网站，在面试公告规定的时间内到达候考室，逾时未至的，视为自动放弃面试资格。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生进入候考室时须主动将手机等通讯工具关闭后交工作人员管理，不主动上交手机等通讯工具的，一经发现，按违纪处理。考点统一设置禁带物品放置处，但不负保管责任，请考生勿携带贵重物品到达考点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三、进入候考室后，应自觉将身份证放在桌面上，以便工作人员核验。按要求进行抽签，领取抽签号牌。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进入考场范围（自进入候考室起），不得喧哗，不得吸烟，不得随意走动。在引导员引导下前往面试室时，须带齐个人物品（面试后不可再返回候考室），听从引导员引导。如需上洗手间，须经工作人员允许并由工作人员陪同前往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进入面试室后，只能向考官报抽签号，不得做自我介绍；面试过程中，考生须听从主考官指令，不得超过规定的答题时间，不得以任何方式向考官透露本人姓名、家庭背景、工作单位、学校名称等个人信息。违者按违纪处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六、不得在面试题本上涂写。离开面试室时，不得将面试题本和草稿纸带出考场, 违者按违纪处理。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七、面试结束后，由工作人员引导离开考场，不得在考场内逗留。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考生须服从考试工作人员的管理，接受考试工作人员的监督，对不予配合的按有关规定处理。面试结束后，考生不得将面试试题内容以任何方式对外泄露，否则，一经查实将严肃处理，取消其报考资格，并记入诚信档案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      </w:t>
      </w:r>
    </w:p>
    <w:sectPr>
      <w:footerReference r:id="rId3" w:type="default"/>
      <w:pgSz w:w="11906" w:h="16838"/>
      <w:pgMar w:top="1587" w:right="1474" w:bottom="1587" w:left="1587" w:header="851" w:footer="992" w:gutter="0"/>
      <w:pgNumType w:fmt="numberInDash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5F8F3A0-C02A-4130-BD94-369F21574CE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8184BE6-AEEB-421F-9FA4-BEEA5D439FD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ESI仿宋-GB13000">
    <w:altName w:val="微软雅黑"/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9DC0160-A13E-4EC3-8FA7-AAAC60EB29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grouping="f" rotation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E4NjUxM2ZjNzY0M2Q4NDQxMmZlOGMyYzNlMTA2NjgifQ=="/>
    <w:docVar w:name="KSO_WPS_MARK_KEY" w:val="f63c1be8-df03-4b1a-9838-e0056f9dd5fa"/>
  </w:docVars>
  <w:rsids>
    <w:rsidRoot w:val="001F1A22"/>
    <w:rsid w:val="00027AB4"/>
    <w:rsid w:val="000B5B0D"/>
    <w:rsid w:val="00113A20"/>
    <w:rsid w:val="00123E75"/>
    <w:rsid w:val="00165AFC"/>
    <w:rsid w:val="001817EB"/>
    <w:rsid w:val="001E1F93"/>
    <w:rsid w:val="001F1A22"/>
    <w:rsid w:val="00205CC4"/>
    <w:rsid w:val="002257D1"/>
    <w:rsid w:val="00227ADE"/>
    <w:rsid w:val="003158E1"/>
    <w:rsid w:val="0035463F"/>
    <w:rsid w:val="00363969"/>
    <w:rsid w:val="003A5CAB"/>
    <w:rsid w:val="00447BBB"/>
    <w:rsid w:val="00464951"/>
    <w:rsid w:val="004B3F16"/>
    <w:rsid w:val="004B4F3D"/>
    <w:rsid w:val="004C3484"/>
    <w:rsid w:val="00516764"/>
    <w:rsid w:val="00603962"/>
    <w:rsid w:val="00625A83"/>
    <w:rsid w:val="00764003"/>
    <w:rsid w:val="007C49EF"/>
    <w:rsid w:val="0083323A"/>
    <w:rsid w:val="008D4A11"/>
    <w:rsid w:val="008D7BD8"/>
    <w:rsid w:val="0094392C"/>
    <w:rsid w:val="00996044"/>
    <w:rsid w:val="009E2836"/>
    <w:rsid w:val="00B33359"/>
    <w:rsid w:val="00B344CF"/>
    <w:rsid w:val="00C17F5B"/>
    <w:rsid w:val="00C268FF"/>
    <w:rsid w:val="00CF5225"/>
    <w:rsid w:val="00D04BBD"/>
    <w:rsid w:val="00D97EB1"/>
    <w:rsid w:val="00DA6D0F"/>
    <w:rsid w:val="00E420F8"/>
    <w:rsid w:val="00F073BA"/>
    <w:rsid w:val="00F52A6A"/>
    <w:rsid w:val="00F75412"/>
    <w:rsid w:val="044B6C77"/>
    <w:rsid w:val="06172FEC"/>
    <w:rsid w:val="0FDA10EE"/>
    <w:rsid w:val="13A023D3"/>
    <w:rsid w:val="164A14AA"/>
    <w:rsid w:val="1CB306E1"/>
    <w:rsid w:val="1D724E0F"/>
    <w:rsid w:val="1DCC024F"/>
    <w:rsid w:val="1FBC54FC"/>
    <w:rsid w:val="25FF449F"/>
    <w:rsid w:val="269724D7"/>
    <w:rsid w:val="29FB0865"/>
    <w:rsid w:val="2C163DB7"/>
    <w:rsid w:val="2F200CBC"/>
    <w:rsid w:val="32381773"/>
    <w:rsid w:val="36836C93"/>
    <w:rsid w:val="39D07993"/>
    <w:rsid w:val="3B423425"/>
    <w:rsid w:val="46C23027"/>
    <w:rsid w:val="47BF6B73"/>
    <w:rsid w:val="47DD5783"/>
    <w:rsid w:val="4DAC57D4"/>
    <w:rsid w:val="4E51103C"/>
    <w:rsid w:val="50D8068F"/>
    <w:rsid w:val="58D52BCD"/>
    <w:rsid w:val="5B0125FF"/>
    <w:rsid w:val="5B6C014F"/>
    <w:rsid w:val="5DB11E75"/>
    <w:rsid w:val="5EFF51DC"/>
    <w:rsid w:val="5FD70E51"/>
    <w:rsid w:val="619F3A61"/>
    <w:rsid w:val="65586170"/>
    <w:rsid w:val="65935B90"/>
    <w:rsid w:val="6EBFB56E"/>
    <w:rsid w:val="6F8E30A0"/>
    <w:rsid w:val="75EC4704"/>
    <w:rsid w:val="77705661"/>
    <w:rsid w:val="77EC9221"/>
    <w:rsid w:val="789A6967"/>
    <w:rsid w:val="79C23DD0"/>
    <w:rsid w:val="7AFB0655"/>
    <w:rsid w:val="7BEF00D0"/>
    <w:rsid w:val="7CA7366F"/>
    <w:rsid w:val="B9FDCE35"/>
    <w:rsid w:val="BEE85D40"/>
    <w:rsid w:val="F6F7A749"/>
    <w:rsid w:val="FFB79BF0"/>
    <w:rsid w:val="FFF5F7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qFormat="1" w:unhideWhenUsed="0" w:uiPriority="0" w:semiHidden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78"/>
      <w:jc w:val="center"/>
    </w:pPr>
    <w:rPr>
      <w:rFonts w:ascii="方正小标宋简体" w:eastAsia="方正小标宋简体"/>
      <w:sz w:val="32"/>
      <w:szCs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character" w:customStyle="1" w:styleId="8">
    <w:name w:val="页脚 字符"/>
    <w:link w:val="3"/>
    <w:qFormat/>
    <w:uiPriority w:val="99"/>
    <w:rPr>
      <w:sz w:val="18"/>
      <w:szCs w:val="18"/>
    </w:rPr>
  </w:style>
  <w:style w:type="character" w:customStyle="1" w:styleId="9">
    <w:name w:val="页眉 字符"/>
    <w:link w:val="4"/>
    <w:qFormat/>
    <w:uiPriority w:val="99"/>
    <w:rPr>
      <w:sz w:val="18"/>
      <w:szCs w:val="18"/>
    </w:rPr>
  </w:style>
  <w:style w:type="paragraph" w:styleId="10">
    <w:name w:val=""/>
    <w:hidden/>
    <w:unhideWhenUsed/>
    <w:uiPriority w:val="99"/>
    <w:rPr>
      <w:rFonts w:ascii="Calibri" w:hAnsi="Calibri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1932</Words>
  <Characters>2194</Characters>
  <Lines>17</Lines>
  <Paragraphs>4</Paragraphs>
  <TotalTime>7</TotalTime>
  <ScaleCrop>false</ScaleCrop>
  <LinksUpToDate>false</LinksUpToDate>
  <CharactersWithSpaces>2283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2017-10-23T17:08:00Z</dcterms:created>
  <dc:creator>曾彪</dc:creator>
  <cp:lastModifiedBy>...</cp:lastModifiedBy>
  <cp:lastPrinted>2023-05-22T04:14:00Z</cp:lastPrinted>
  <dcterms:modified xsi:type="dcterms:W3CDTF">2024-08-02T05:14:16Z</dcterms:modified>
  <dc:title>海南省住房和城乡建设厅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92604E8DE9E84C02A819C9B47D94ECD4</vt:lpwstr>
  </property>
</Properties>
</file>