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文化和旅游厅所属事业单位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员名单</w:t>
      </w:r>
    </w:p>
    <w:tbl>
      <w:tblPr>
        <w:tblStyle w:val="6"/>
        <w:tblW w:w="1430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41"/>
        <w:gridCol w:w="941"/>
        <w:gridCol w:w="1991"/>
        <w:gridCol w:w="942"/>
        <w:gridCol w:w="858"/>
        <w:gridCol w:w="1088"/>
        <w:gridCol w:w="1676"/>
        <w:gridCol w:w="1677"/>
        <w:gridCol w:w="947"/>
        <w:gridCol w:w="934"/>
        <w:gridCol w:w="568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9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招聘 部门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招聘 单位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招聘 岗位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招聘专业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5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出生  时间</w:t>
            </w:r>
          </w:p>
        </w:tc>
        <w:tc>
          <w:tcPr>
            <w:tcW w:w="167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学历 学位</w:t>
            </w:r>
          </w:p>
        </w:tc>
        <w:tc>
          <w:tcPr>
            <w:tcW w:w="93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综合成绩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排名</w:t>
            </w:r>
          </w:p>
        </w:tc>
        <w:tc>
          <w:tcPr>
            <w:tcW w:w="74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</w:trPr>
        <w:tc>
          <w:tcPr>
            <w:tcW w:w="99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山西省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  <w:t>文化和旅游厅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  <w:t>山西省文化馆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专业技术岗位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文艺学050101、          艺术学理1301、         戏剧与影视学1303、艺术1351  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kern w:val="2"/>
                <w:sz w:val="24"/>
                <w:szCs w:val="24"/>
                <w:lang w:val="en-US" w:eastAsia="zh-CN" w:bidi="ar-SA"/>
              </w:rPr>
              <w:t>段薇</w:t>
            </w:r>
          </w:p>
        </w:tc>
        <w:tc>
          <w:tcPr>
            <w:tcW w:w="85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8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1990.04</w:t>
            </w:r>
          </w:p>
        </w:tc>
        <w:tc>
          <w:tcPr>
            <w:tcW w:w="167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sz w:val="24"/>
                <w:szCs w:val="24"/>
                <w:lang w:val="en-US" w:eastAsia="zh-CN"/>
              </w:rPr>
              <w:t>山西师范大学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戏剧与影视学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研究生</w:t>
            </w:r>
          </w:p>
          <w:p>
            <w:pPr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</w:p>
        </w:tc>
        <w:tc>
          <w:tcPr>
            <w:tcW w:w="934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sz w:val="24"/>
                <w:szCs w:val="24"/>
                <w:lang w:val="en-US" w:eastAsia="zh-CN"/>
              </w:rPr>
              <w:t>78.78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</w:trPr>
        <w:tc>
          <w:tcPr>
            <w:tcW w:w="99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  <w:t>山西省书画院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专业技术岗位</w:t>
            </w:r>
          </w:p>
        </w:tc>
        <w:tc>
          <w:tcPr>
            <w:tcW w:w="1991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本科：美术学130401、书法学130405T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高职本科：美术350107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研究生：美术学1304（书法方向）、美术135107（书法方向）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周锟</w:t>
            </w:r>
          </w:p>
        </w:tc>
        <w:tc>
          <w:tcPr>
            <w:tcW w:w="85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男</w:t>
            </w:r>
          </w:p>
        </w:tc>
        <w:tc>
          <w:tcPr>
            <w:tcW w:w="108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1992.09</w:t>
            </w:r>
          </w:p>
        </w:tc>
        <w:tc>
          <w:tcPr>
            <w:tcW w:w="167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sz w:val="24"/>
                <w:szCs w:val="24"/>
              </w:rPr>
              <w:t>山西大学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>美术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（书法方向）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研究生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</w:p>
        </w:tc>
        <w:tc>
          <w:tcPr>
            <w:tcW w:w="934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sz w:val="24"/>
                <w:szCs w:val="24"/>
              </w:rPr>
              <w:t>69.59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</w:trPr>
        <w:tc>
          <w:tcPr>
            <w:tcW w:w="99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何聪</w:t>
            </w:r>
          </w:p>
        </w:tc>
        <w:tc>
          <w:tcPr>
            <w:tcW w:w="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男</w:t>
            </w:r>
          </w:p>
        </w:tc>
        <w:tc>
          <w:tcPr>
            <w:tcW w:w="108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199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 w:val="0"/>
                <w:sz w:val="24"/>
                <w:szCs w:val="24"/>
              </w:rPr>
              <w:t>.0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广西艺术学院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美术学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（书法方向）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学士</w:t>
            </w:r>
          </w:p>
        </w:tc>
        <w:tc>
          <w:tcPr>
            <w:tcW w:w="93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sz w:val="24"/>
                <w:szCs w:val="24"/>
              </w:rPr>
              <w:t>69.11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b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GUyMjU1N2NhNmQxYmU0MTBmMTQ1ZmM4MmJmNmE0OTUifQ=="/>
  </w:docVars>
  <w:rsids>
    <w:rsidRoot w:val="64053433"/>
    <w:rsid w:val="01903C78"/>
    <w:rsid w:val="02B50432"/>
    <w:rsid w:val="0A624AC2"/>
    <w:rsid w:val="0BF15C46"/>
    <w:rsid w:val="0EDE508D"/>
    <w:rsid w:val="209C39E9"/>
    <w:rsid w:val="26866297"/>
    <w:rsid w:val="35D57EDB"/>
    <w:rsid w:val="41794A90"/>
    <w:rsid w:val="4207262A"/>
    <w:rsid w:val="42614AC9"/>
    <w:rsid w:val="42BC2EBF"/>
    <w:rsid w:val="42D01059"/>
    <w:rsid w:val="472A3DE4"/>
    <w:rsid w:val="48DA18D9"/>
    <w:rsid w:val="492F4BD8"/>
    <w:rsid w:val="4DC832D4"/>
    <w:rsid w:val="4FC12F80"/>
    <w:rsid w:val="520B042B"/>
    <w:rsid w:val="52AF0DC7"/>
    <w:rsid w:val="59EF5755"/>
    <w:rsid w:val="5AB62A1F"/>
    <w:rsid w:val="5CCD3832"/>
    <w:rsid w:val="63C01C2B"/>
    <w:rsid w:val="64053433"/>
    <w:rsid w:val="65DA24DF"/>
    <w:rsid w:val="69C32448"/>
    <w:rsid w:val="6FE74798"/>
    <w:rsid w:val="71991517"/>
    <w:rsid w:val="7487528A"/>
    <w:rsid w:val="7A4232F2"/>
    <w:rsid w:val="7E352315"/>
    <w:rsid w:val="7F45171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234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2023-07-26T09:20:00Z</dcterms:created>
  <dc:creator>rsc</dc:creator>
  <cp:lastModifiedBy>孙慧</cp:lastModifiedBy>
  <cp:lastPrinted>2023-07-31T01:14:00Z</cp:lastPrinted>
  <dcterms:modified xsi:type="dcterms:W3CDTF">2024-07-19T03:33:41Z</dcterms:modified>
  <dc:title>山西省文化和旅游厅所属事业单位2024年公开招聘工作人员拟聘人选名单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74483BB5BFA249D8B02969FFF2D176EA_11</vt:lpwstr>
  </property>
</Properties>
</file>