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江苏商贸职业学院202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年公开招聘</w:t>
      </w:r>
      <w:r>
        <w:rPr>
          <w:rFonts w:hint="eastAsia"/>
          <w:b/>
          <w:bCs/>
          <w:sz w:val="36"/>
          <w:szCs w:val="36"/>
          <w:lang w:eastAsia="zh-CN"/>
        </w:rPr>
        <w:t>高层次人才</w:t>
      </w:r>
    </w:p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公告</w:t>
      </w:r>
      <w:r>
        <w:rPr>
          <w:rFonts w:hint="eastAsia"/>
          <w:b/>
          <w:bCs/>
          <w:sz w:val="36"/>
          <w:szCs w:val="36"/>
        </w:rPr>
        <w:t>拟聘用人员名单公示</w:t>
      </w: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第1次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</w:p>
    <w:p>
      <w:pPr>
        <w:jc w:val="center"/>
        <w:rPr>
          <w:b/>
          <w:bCs/>
          <w:sz w:val="36"/>
          <w:szCs w:val="36"/>
        </w:rPr>
      </w:pPr>
    </w:p>
    <w:p>
      <w:pPr>
        <w:pStyle w:val="2"/>
        <w:widowControl/>
        <w:spacing w:beforeAutospacing="0" w:afterAutospacing="0" w:line="700" w:lineRule="exact"/>
        <w:ind w:firstLine="720" w:firstLineChars="200"/>
        <w:rPr>
          <w:rFonts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根据202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年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月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日在江苏省人力资源和社会保障厅网上发布的《江苏商贸职业学院202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年公开招聘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高层次人才公告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》的有关规定，经过面试、体检、考察等程序，确定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杨志城等8位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同志为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本次公开招聘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拟聘用人员，现面向社会进行公示，公示期为7个工作日，自202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年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月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日起。欢迎社会各界对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以上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同志是否符合招聘条件进行监督。</w:t>
      </w:r>
    </w:p>
    <w:p>
      <w:pPr>
        <w:pStyle w:val="2"/>
        <w:widowControl/>
        <w:spacing w:beforeAutospacing="0" w:afterAutospacing="0" w:line="700" w:lineRule="exact"/>
        <w:ind w:firstLine="720" w:firstLineChars="200"/>
        <w:rPr>
          <w:rFonts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举报电话：</w:t>
      </w:r>
      <w:bookmarkStart w:id="0" w:name="_GoBack"/>
      <w:bookmarkEnd w:id="0"/>
    </w:p>
    <w:p>
      <w:pPr>
        <w:pStyle w:val="2"/>
        <w:widowControl/>
        <w:spacing w:beforeAutospacing="0" w:afterAutospacing="0" w:line="700" w:lineRule="exact"/>
        <w:ind w:firstLine="720" w:firstLineChars="200"/>
        <w:rPr>
          <w:rFonts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0513-51001581（江苏商贸职业学院纪委）；025-83459606（江苏省供销合作总社）；025-8323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6075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（江苏省人力资源和社会保障厅）。</w:t>
      </w:r>
    </w:p>
    <w:p>
      <w:pPr>
        <w:pStyle w:val="2"/>
        <w:widowControl/>
        <w:spacing w:beforeAutospacing="0" w:afterAutospacing="0" w:line="700" w:lineRule="exact"/>
        <w:ind w:firstLine="720" w:firstLineChars="200"/>
        <w:rPr>
          <w:rFonts w:ascii="宋体" w:hAnsi="宋体" w:eastAsia="宋体" w:cs="宋体"/>
          <w:color w:val="000000"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bidi="ar"/>
        </w:rPr>
        <w:t xml:space="preserve">                           江苏商贸职业学院</w:t>
      </w:r>
    </w:p>
    <w:p>
      <w:pPr>
        <w:jc w:val="center"/>
        <w:rPr>
          <w:rFonts w:ascii="宋体" w:hAnsi="宋体" w:eastAsia="宋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bidi="ar"/>
        </w:rPr>
        <w:t xml:space="preserve">                          202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NWFmNzU3NDc3ZGI1NGJkMTM1ZTA2NWQ3NGM5NzEifQ=="/>
  </w:docVars>
  <w:rsids>
    <w:rsidRoot w:val="00FD3A93"/>
    <w:rsid w:val="00AE4913"/>
    <w:rsid w:val="00CD3EF7"/>
    <w:rsid w:val="00FD3A93"/>
    <w:rsid w:val="01A47413"/>
    <w:rsid w:val="06E87D58"/>
    <w:rsid w:val="0DEA2C9C"/>
    <w:rsid w:val="11B9439B"/>
    <w:rsid w:val="139C5F51"/>
    <w:rsid w:val="143C4B9F"/>
    <w:rsid w:val="1B6F0D10"/>
    <w:rsid w:val="238258B7"/>
    <w:rsid w:val="27395E31"/>
    <w:rsid w:val="29A73640"/>
    <w:rsid w:val="2AD50E85"/>
    <w:rsid w:val="39FB5AC6"/>
    <w:rsid w:val="3A3C1000"/>
    <w:rsid w:val="3B9B092C"/>
    <w:rsid w:val="42F45564"/>
    <w:rsid w:val="4C147029"/>
    <w:rsid w:val="57881ACD"/>
    <w:rsid w:val="57BF5B2B"/>
    <w:rsid w:val="57FEDDCD"/>
    <w:rsid w:val="5E2D24B5"/>
    <w:rsid w:val="6CAA494A"/>
    <w:rsid w:val="6CEE2157"/>
    <w:rsid w:val="6D6A34ED"/>
    <w:rsid w:val="70DF2D96"/>
    <w:rsid w:val="725556B4"/>
    <w:rsid w:val="74FE4B11"/>
    <w:rsid w:val="797A28F6"/>
    <w:rsid w:val="7A787150"/>
    <w:rsid w:val="7E7E3A16"/>
    <w:rsid w:val="F7E7A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295</Characters>
  <Lines>1</Lines>
  <Paragraphs>1</Paragraphs>
  <TotalTime>37</TotalTime>
  <ScaleCrop>false</ScaleCrop>
  <LinksUpToDate>false</LinksUpToDate>
  <CharactersWithSpaces>348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2022-11-25T14:57:00Z</dcterms:created>
  <dc:creator>LiN</dc:creator>
  <cp:lastModifiedBy>kylin</cp:lastModifiedBy>
  <dcterms:modified xsi:type="dcterms:W3CDTF">2024-07-17T15:17:54Z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3933C146D93B474EAD1DC384F8E74FE4</vt:lpwstr>
  </property>
</Properties>
</file>