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354"/>
        <w:gridCol w:w="1546"/>
        <w:gridCol w:w="783"/>
        <w:gridCol w:w="900"/>
        <w:gridCol w:w="600"/>
        <w:gridCol w:w="1000"/>
        <w:gridCol w:w="850"/>
        <w:gridCol w:w="734"/>
        <w:gridCol w:w="1066"/>
        <w:gridCol w:w="1134"/>
        <w:gridCol w:w="1624"/>
        <w:gridCol w:w="992"/>
        <w:gridCol w:w="1037"/>
        <w:gridCol w:w="1404"/>
      </w:tblGrid>
      <w:tr w14:paraId="5A3A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63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E6D4F"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ascii="方正小标宋简体" w:hAnsi="黑体" w:eastAsia="方正小标宋简体"/>
                <w:b w:val="0"/>
                <w:bCs w:val="0"/>
                <w:szCs w:val="32"/>
              </w:rPr>
            </w:pPr>
            <w:r>
              <w:rPr>
                <w:rFonts w:hint="eastAsia" w:ascii="黑体" w:hAnsi="黑体" w:eastAsia="黑体"/>
                <w:b w:val="0"/>
                <w:kern w:val="0"/>
              </w:rPr>
              <w:t xml:space="preserve"> </w:t>
            </w:r>
            <w:r>
              <w:rPr>
                <w:rFonts w:hint="eastAsia" w:ascii="黑体" w:hAnsi="黑体" w:eastAsia="黑体"/>
                <w:szCs w:val="32"/>
              </w:rPr>
              <w:t xml:space="preserve"> 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 xml:space="preserve"> 辽宁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  <w:lang w:val="en-US" w:eastAsia="zh-Hans"/>
              </w:rPr>
              <w:t>石化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>职业技术学院202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>年公开招聘拟聘人员公示信息表</w:t>
            </w:r>
          </w:p>
        </w:tc>
      </w:tr>
      <w:tr w14:paraId="07030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37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9C56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主管部门： 辽宁省教育厅                                                                                           </w:t>
            </w:r>
          </w:p>
        </w:tc>
        <w:tc>
          <w:tcPr>
            <w:tcW w:w="725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93E3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</w:t>
            </w:r>
          </w:p>
          <w:p w14:paraId="691CDF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</w:t>
            </w:r>
            <w:r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月</w:t>
            </w:r>
            <w:r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日</w:t>
            </w:r>
          </w:p>
        </w:tc>
      </w:tr>
      <w:tr w14:paraId="1689C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2E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02A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610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拟聘岗位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3E3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岗位</w:t>
            </w:r>
          </w:p>
          <w:p w14:paraId="3D5104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082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姓 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BD8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2EB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出生</w:t>
            </w:r>
          </w:p>
          <w:p w14:paraId="47DAB9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A07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1B9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BB9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4A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6C7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专  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186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参加</w:t>
            </w:r>
          </w:p>
          <w:p w14:paraId="430428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工作</w:t>
            </w:r>
          </w:p>
          <w:p w14:paraId="1929CE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22A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职称/资质</w:t>
            </w:r>
          </w:p>
          <w:p w14:paraId="10D0CD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及取得</w:t>
            </w:r>
          </w:p>
          <w:p w14:paraId="4B3B56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D50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备注</w:t>
            </w:r>
          </w:p>
        </w:tc>
      </w:tr>
      <w:tr w14:paraId="33D1B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7F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ACB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0A9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石油化工系</w:t>
            </w:r>
          </w:p>
          <w:p w14:paraId="13D917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专任教师1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85C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883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罗嵩男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D5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5C5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1999-04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17A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B97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BA9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700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西南石油大学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F12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石油与天然气工程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A55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D68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A09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0A181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B6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922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7CA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石油化工系</w:t>
            </w:r>
          </w:p>
          <w:p w14:paraId="52F631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专任教师2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607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8D7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杨烨婷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F2A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27C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1998-09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AF9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C6B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DBA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B13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兰州大学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A46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材料与化工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82B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B20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F81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24B5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B4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DC1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FA6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石油化工系</w:t>
            </w:r>
          </w:p>
          <w:p w14:paraId="54F3FB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专任教师2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554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207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段聪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F82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C2E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1997-06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028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869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11B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9C4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辽宁工业大学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5DA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材料与化工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122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426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D2A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020B5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52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6A5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221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石油化工系</w:t>
            </w:r>
          </w:p>
          <w:p w14:paraId="5BD657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专任教师3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B5A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62C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陈宇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BAD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27C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1999-01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4DD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03E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A55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49A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沈阳化工大学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37C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化学工程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BC2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AA0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154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20319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CA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940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CED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应用化学专</w:t>
            </w:r>
          </w:p>
          <w:p w14:paraId="643891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任教师1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F7A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849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邵春雨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360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691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1998-08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C8B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CBB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9AB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6C3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沈阳化工大学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140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化学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BFE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AF6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792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23D6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32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ED5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D6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机械技术系</w:t>
            </w:r>
          </w:p>
          <w:p w14:paraId="4A1778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专任教师 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EB4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EEC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董全有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6F1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82F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1997-03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1ED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102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872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CDE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辽宁工业大学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B7A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机械制造及其自动化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621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BEE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466E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本科机械设计制造及其自动化、机械工程及自动化、机械工程</w:t>
            </w:r>
          </w:p>
        </w:tc>
      </w:tr>
      <w:tr w14:paraId="769A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36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7D7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FFC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机械技术系</w:t>
            </w:r>
          </w:p>
          <w:p w14:paraId="2FBC3D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专任教师2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8C7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A17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宋兰州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BE9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641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1999-03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CFC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18E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CA5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3DC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东北电力大学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246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动力工程及工程热物理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CB0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16B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22127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本科过程装备与控制工程专业</w:t>
            </w:r>
          </w:p>
        </w:tc>
      </w:tr>
      <w:tr w14:paraId="53B25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04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62A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4EA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自动化系</w:t>
            </w:r>
          </w:p>
          <w:p w14:paraId="6BCB90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专任教师2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EBA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3B8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关明鹏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2A8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A2F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1999-05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92C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093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0EC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304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沈阳建筑大学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46D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控制科学与</w:t>
            </w:r>
          </w:p>
          <w:p w14:paraId="0373D9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098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674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CBF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</w:p>
        </w:tc>
      </w:tr>
      <w:tr w14:paraId="11024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A2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070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33C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信息技术系</w:t>
            </w:r>
          </w:p>
          <w:p w14:paraId="1594D9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专任教师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D51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B98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韩佳桐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B2B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AD3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1998-09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B09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6FD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8D4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E61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南京审计大学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2F9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175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C4E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6AD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56ACE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35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79F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793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商务系专任教师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922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9CC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暴卓凡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396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3A2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2001-07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9A7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572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E27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2023-11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EF1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曼彻斯特大学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1B7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外国语言文学（跨文化交流）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7D8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BEE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6A6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4A9C426D"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80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956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840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体育教研部</w:t>
            </w:r>
          </w:p>
          <w:p w14:paraId="58765D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专任教师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BF2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77B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韩洋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547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79A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1999-03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2D9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022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BD3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4B6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沈阳体育学院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40D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体育教学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A3C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F5E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49D20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本科要求体育教育或运动训练专业（篮球专项）</w:t>
            </w:r>
          </w:p>
        </w:tc>
      </w:tr>
      <w:tr w14:paraId="27E9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5F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ECE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787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马克思主义学院专任教师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ABD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5AF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陈惠中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EE5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931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1998-01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AB2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A7C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C64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F03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渤海大学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0B6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马克思主义中国化研究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2D3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241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DB81B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10" w:firstLineChars="100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中共党员</w:t>
            </w:r>
          </w:p>
        </w:tc>
      </w:tr>
      <w:tr w14:paraId="3813F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3D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9E1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FC3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石油化工系教学管理人员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48C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管理岗位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0E2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卢佳伟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C80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005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1994-03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B2B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86B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860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2020-06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F9A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中国石油大学</w:t>
            </w:r>
          </w:p>
          <w:p w14:paraId="0CA4F0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（北京）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57A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石油与天然气工程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635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2020-08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EC9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28A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1CCA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09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766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335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应用化学系教学管理人员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9CE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管理岗位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235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陈荣桓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3D3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670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1997-01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1AC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0C9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A9C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2022-06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AA4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150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环境工程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DDC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2022-07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5C7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530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85D9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6E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463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A80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机械技术系教学管理人员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B3E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管理岗位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A93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葛桦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166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B18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1991-08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EA7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DD4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B5C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2017-06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4CA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东北石油大学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D88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动力工程及工程热物理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78E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2017-09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9FA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D21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本科过程装备及控制工程专业</w:t>
            </w:r>
          </w:p>
        </w:tc>
      </w:tr>
      <w:tr w14:paraId="36548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D9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EB0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D7D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自动化系教学</w:t>
            </w:r>
          </w:p>
          <w:p w14:paraId="688C50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管理人员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F15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管理岗位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E28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马一民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52D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3DD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1997-01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F44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EFD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59A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2023-06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F9A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黑龙江大学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7D3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控制科学与</w:t>
            </w:r>
          </w:p>
          <w:p w14:paraId="1C396C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5BE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2023-07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80B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1EE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34A95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1B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B23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384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信息技术系教学管理人员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9AA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管理岗位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424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李冬旭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8CC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6B4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1991-11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60F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024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FA0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2020-04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C2C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沈阳建筑大学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E49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计算机技术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781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2015-07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B9F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C53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6DF2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26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E66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115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体育教研部教学管理人员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1CD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管理岗位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5FA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张诗佳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AB1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4BC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1999-09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408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68B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47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D2E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渤海大学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E6C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体育教学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2DB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6FD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9A4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本科体育教育或运动训练专业</w:t>
            </w:r>
          </w:p>
        </w:tc>
      </w:tr>
      <w:tr w14:paraId="4E2D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07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F13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FC3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劳资干事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A12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管理岗位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331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王新颖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C54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64F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1997-03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CC6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5E2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217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2022-06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DA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首都经济贸易大学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F3A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13A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2022-08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691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E78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4C724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6D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C2C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60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计划财务处</w:t>
            </w:r>
          </w:p>
          <w:p w14:paraId="03F9A4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会计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30B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管理岗位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8BE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王永如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2A3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203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1996-11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CCF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A8E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38C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2023-01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FD8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辽宁石油化工大学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216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会计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9C1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2019-07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1ED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754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71F7F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DD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14A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AFB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辅导员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639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管理岗位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725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司江宁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A01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430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1998-03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121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631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3A3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2024-06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DC5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沈阳化工大学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226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高分子化学与物理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C9A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C0D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577CB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1.中共党员</w:t>
            </w:r>
          </w:p>
          <w:p w14:paraId="2A58D971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2.男性</w:t>
            </w:r>
          </w:p>
        </w:tc>
      </w:tr>
    </w:tbl>
    <w:p w14:paraId="2F51ED57">
      <w:pPr>
        <w:rPr>
          <w:rFonts w:asciiTheme="minorEastAsia" w:hAnsiTheme="minorEastAsia" w:eastAsiaTheme="minorEastAsia"/>
        </w:rPr>
      </w:pPr>
    </w:p>
    <w:sectPr>
      <w:pgSz w:w="16838" w:h="11906" w:orient="landscape"/>
      <w:pgMar w:top="720" w:right="153" w:bottom="720" w:left="1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42AA46-CBA7-4EAE-B061-510A0226B2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FD05920-0259-4B79-B6C5-2C98300D63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D1F2BE-6F63-4621-8DE6-210D22400D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VhYTgxOTU2NDI3NjFjMDkzOTMwNWEzZTQzODcifQ=="/>
  </w:docVars>
  <w:rsids>
    <w:rsidRoot w:val="00414E34"/>
    <w:rsid w:val="00004EE2"/>
    <w:rsid w:val="000135C8"/>
    <w:rsid w:val="000233D3"/>
    <w:rsid w:val="000318F7"/>
    <w:rsid w:val="00043FFF"/>
    <w:rsid w:val="000A67DD"/>
    <w:rsid w:val="000B20C3"/>
    <w:rsid w:val="000C1898"/>
    <w:rsid w:val="000E7B45"/>
    <w:rsid w:val="00103C62"/>
    <w:rsid w:val="001336A9"/>
    <w:rsid w:val="001425E1"/>
    <w:rsid w:val="0015270C"/>
    <w:rsid w:val="001824E4"/>
    <w:rsid w:val="00182A81"/>
    <w:rsid w:val="001873DB"/>
    <w:rsid w:val="00195B97"/>
    <w:rsid w:val="001B111F"/>
    <w:rsid w:val="001B1D5E"/>
    <w:rsid w:val="001B2C32"/>
    <w:rsid w:val="001B489D"/>
    <w:rsid w:val="001C1A9D"/>
    <w:rsid w:val="001E002A"/>
    <w:rsid w:val="001E0FDC"/>
    <w:rsid w:val="001F05D8"/>
    <w:rsid w:val="001F5A34"/>
    <w:rsid w:val="0020147C"/>
    <w:rsid w:val="00210FAA"/>
    <w:rsid w:val="002141DE"/>
    <w:rsid w:val="002150B2"/>
    <w:rsid w:val="002315AA"/>
    <w:rsid w:val="00240D07"/>
    <w:rsid w:val="002759D3"/>
    <w:rsid w:val="00276D71"/>
    <w:rsid w:val="00291AC4"/>
    <w:rsid w:val="00295C1F"/>
    <w:rsid w:val="002A1CA4"/>
    <w:rsid w:val="002A229D"/>
    <w:rsid w:val="002B32FC"/>
    <w:rsid w:val="002B5880"/>
    <w:rsid w:val="002C5744"/>
    <w:rsid w:val="00321C7B"/>
    <w:rsid w:val="00333C95"/>
    <w:rsid w:val="003403CF"/>
    <w:rsid w:val="00340A26"/>
    <w:rsid w:val="00356F97"/>
    <w:rsid w:val="00362032"/>
    <w:rsid w:val="0036395A"/>
    <w:rsid w:val="00366659"/>
    <w:rsid w:val="00373D13"/>
    <w:rsid w:val="0037471D"/>
    <w:rsid w:val="003B4EDA"/>
    <w:rsid w:val="003C41B4"/>
    <w:rsid w:val="003D0CCB"/>
    <w:rsid w:val="003E1CC8"/>
    <w:rsid w:val="003F063D"/>
    <w:rsid w:val="00414E34"/>
    <w:rsid w:val="00424D58"/>
    <w:rsid w:val="004253C5"/>
    <w:rsid w:val="0047102A"/>
    <w:rsid w:val="004841BB"/>
    <w:rsid w:val="004960E2"/>
    <w:rsid w:val="004A76E1"/>
    <w:rsid w:val="004C40C1"/>
    <w:rsid w:val="005065D2"/>
    <w:rsid w:val="00532B0C"/>
    <w:rsid w:val="0057149D"/>
    <w:rsid w:val="005860D8"/>
    <w:rsid w:val="005B0390"/>
    <w:rsid w:val="005B61CC"/>
    <w:rsid w:val="00624C47"/>
    <w:rsid w:val="00627CCA"/>
    <w:rsid w:val="00632914"/>
    <w:rsid w:val="0063475A"/>
    <w:rsid w:val="006455F8"/>
    <w:rsid w:val="00695B86"/>
    <w:rsid w:val="006A1496"/>
    <w:rsid w:val="006D172F"/>
    <w:rsid w:val="006D6C56"/>
    <w:rsid w:val="006E1357"/>
    <w:rsid w:val="006E246C"/>
    <w:rsid w:val="006F79E5"/>
    <w:rsid w:val="007179D1"/>
    <w:rsid w:val="007201C7"/>
    <w:rsid w:val="00722010"/>
    <w:rsid w:val="00726368"/>
    <w:rsid w:val="007372B2"/>
    <w:rsid w:val="00750C29"/>
    <w:rsid w:val="00757FA1"/>
    <w:rsid w:val="00772B06"/>
    <w:rsid w:val="00790445"/>
    <w:rsid w:val="00796FF1"/>
    <w:rsid w:val="007A443B"/>
    <w:rsid w:val="007C676B"/>
    <w:rsid w:val="007D3D20"/>
    <w:rsid w:val="007E4BA6"/>
    <w:rsid w:val="007E5EBB"/>
    <w:rsid w:val="008104A2"/>
    <w:rsid w:val="00811FF7"/>
    <w:rsid w:val="008166C2"/>
    <w:rsid w:val="0082225A"/>
    <w:rsid w:val="0083569B"/>
    <w:rsid w:val="008522B8"/>
    <w:rsid w:val="00893FD0"/>
    <w:rsid w:val="008969B7"/>
    <w:rsid w:val="008A37AE"/>
    <w:rsid w:val="008A4E86"/>
    <w:rsid w:val="008E2148"/>
    <w:rsid w:val="008E4BF2"/>
    <w:rsid w:val="008F66EE"/>
    <w:rsid w:val="009055EF"/>
    <w:rsid w:val="00910177"/>
    <w:rsid w:val="00913C26"/>
    <w:rsid w:val="0091491C"/>
    <w:rsid w:val="00923D91"/>
    <w:rsid w:val="0094056C"/>
    <w:rsid w:val="0095524D"/>
    <w:rsid w:val="009773B5"/>
    <w:rsid w:val="0098055D"/>
    <w:rsid w:val="00996B52"/>
    <w:rsid w:val="009C489F"/>
    <w:rsid w:val="009C6624"/>
    <w:rsid w:val="009D1C7E"/>
    <w:rsid w:val="00A22024"/>
    <w:rsid w:val="00A25DAF"/>
    <w:rsid w:val="00A31DBC"/>
    <w:rsid w:val="00A3720A"/>
    <w:rsid w:val="00A62E04"/>
    <w:rsid w:val="00A9033E"/>
    <w:rsid w:val="00A93788"/>
    <w:rsid w:val="00AF2B7B"/>
    <w:rsid w:val="00B15C2C"/>
    <w:rsid w:val="00B254B8"/>
    <w:rsid w:val="00B42442"/>
    <w:rsid w:val="00B57B3A"/>
    <w:rsid w:val="00B600B6"/>
    <w:rsid w:val="00B73F69"/>
    <w:rsid w:val="00B75B74"/>
    <w:rsid w:val="00BB379B"/>
    <w:rsid w:val="00BF6D75"/>
    <w:rsid w:val="00C24278"/>
    <w:rsid w:val="00C47EBE"/>
    <w:rsid w:val="00C9116B"/>
    <w:rsid w:val="00C943ED"/>
    <w:rsid w:val="00C96D87"/>
    <w:rsid w:val="00CA41B1"/>
    <w:rsid w:val="00CB71AE"/>
    <w:rsid w:val="00CE15B1"/>
    <w:rsid w:val="00CF48A8"/>
    <w:rsid w:val="00D13E38"/>
    <w:rsid w:val="00D254F1"/>
    <w:rsid w:val="00D67233"/>
    <w:rsid w:val="00D7760E"/>
    <w:rsid w:val="00D879DD"/>
    <w:rsid w:val="00D9170B"/>
    <w:rsid w:val="00DC19C4"/>
    <w:rsid w:val="00E35A0E"/>
    <w:rsid w:val="00E87DCE"/>
    <w:rsid w:val="00EC2DD4"/>
    <w:rsid w:val="00EC3E9A"/>
    <w:rsid w:val="00F001D1"/>
    <w:rsid w:val="00F11DF7"/>
    <w:rsid w:val="00F11EA3"/>
    <w:rsid w:val="00F50CDF"/>
    <w:rsid w:val="00F610A5"/>
    <w:rsid w:val="00F61C48"/>
    <w:rsid w:val="00F81C46"/>
    <w:rsid w:val="00F82299"/>
    <w:rsid w:val="00F865BF"/>
    <w:rsid w:val="00FA7EA6"/>
    <w:rsid w:val="00FB5EBB"/>
    <w:rsid w:val="00FD3F2E"/>
    <w:rsid w:val="024077AB"/>
    <w:rsid w:val="02785329"/>
    <w:rsid w:val="0322515E"/>
    <w:rsid w:val="042031C8"/>
    <w:rsid w:val="04280C89"/>
    <w:rsid w:val="04F66AC6"/>
    <w:rsid w:val="06B351CA"/>
    <w:rsid w:val="07181283"/>
    <w:rsid w:val="07DE071F"/>
    <w:rsid w:val="0854278F"/>
    <w:rsid w:val="09CD1084"/>
    <w:rsid w:val="09D84FE4"/>
    <w:rsid w:val="09E42086"/>
    <w:rsid w:val="0BA047FA"/>
    <w:rsid w:val="0C09091C"/>
    <w:rsid w:val="0D314E4D"/>
    <w:rsid w:val="0E1F2DF8"/>
    <w:rsid w:val="0E5B5A1F"/>
    <w:rsid w:val="0E611762"/>
    <w:rsid w:val="0FBB18A1"/>
    <w:rsid w:val="10213B80"/>
    <w:rsid w:val="11C0463F"/>
    <w:rsid w:val="12041C16"/>
    <w:rsid w:val="13316D20"/>
    <w:rsid w:val="13B02C1E"/>
    <w:rsid w:val="147E6704"/>
    <w:rsid w:val="16D97F29"/>
    <w:rsid w:val="19006747"/>
    <w:rsid w:val="19940B42"/>
    <w:rsid w:val="1AC6384D"/>
    <w:rsid w:val="1B3D7D80"/>
    <w:rsid w:val="1B656D35"/>
    <w:rsid w:val="1B9A6000"/>
    <w:rsid w:val="1FD8297A"/>
    <w:rsid w:val="21400F8D"/>
    <w:rsid w:val="21577120"/>
    <w:rsid w:val="21CE1524"/>
    <w:rsid w:val="26CF3A22"/>
    <w:rsid w:val="284526F9"/>
    <w:rsid w:val="29B71655"/>
    <w:rsid w:val="2A871FC7"/>
    <w:rsid w:val="2B777082"/>
    <w:rsid w:val="2BE85CB0"/>
    <w:rsid w:val="2E837789"/>
    <w:rsid w:val="317748CB"/>
    <w:rsid w:val="329D070B"/>
    <w:rsid w:val="33D031CE"/>
    <w:rsid w:val="360F2D95"/>
    <w:rsid w:val="365C412E"/>
    <w:rsid w:val="37B80FD0"/>
    <w:rsid w:val="386505CC"/>
    <w:rsid w:val="3B786917"/>
    <w:rsid w:val="3C692E8C"/>
    <w:rsid w:val="3D224130"/>
    <w:rsid w:val="3E744FCE"/>
    <w:rsid w:val="3F051B12"/>
    <w:rsid w:val="40F97454"/>
    <w:rsid w:val="427E780C"/>
    <w:rsid w:val="45C718D7"/>
    <w:rsid w:val="461564CD"/>
    <w:rsid w:val="467749BC"/>
    <w:rsid w:val="47D06A35"/>
    <w:rsid w:val="47D06C28"/>
    <w:rsid w:val="47E70571"/>
    <w:rsid w:val="49806846"/>
    <w:rsid w:val="4BD96800"/>
    <w:rsid w:val="4F0A2117"/>
    <w:rsid w:val="4FA61921"/>
    <w:rsid w:val="522F3BE1"/>
    <w:rsid w:val="52370E92"/>
    <w:rsid w:val="540F7AFB"/>
    <w:rsid w:val="56287FA8"/>
    <w:rsid w:val="57F311A7"/>
    <w:rsid w:val="58DC16DE"/>
    <w:rsid w:val="593B525A"/>
    <w:rsid w:val="5A530D01"/>
    <w:rsid w:val="5B247D0C"/>
    <w:rsid w:val="5C425CFC"/>
    <w:rsid w:val="5D0F5305"/>
    <w:rsid w:val="5FC77254"/>
    <w:rsid w:val="5FC86518"/>
    <w:rsid w:val="621974FF"/>
    <w:rsid w:val="62C80DB7"/>
    <w:rsid w:val="63D2278F"/>
    <w:rsid w:val="642861D7"/>
    <w:rsid w:val="6481774D"/>
    <w:rsid w:val="64D24205"/>
    <w:rsid w:val="64DA0851"/>
    <w:rsid w:val="656F381E"/>
    <w:rsid w:val="664A1B6B"/>
    <w:rsid w:val="669D55ED"/>
    <w:rsid w:val="66F62281"/>
    <w:rsid w:val="677479B1"/>
    <w:rsid w:val="685C0145"/>
    <w:rsid w:val="68791DBE"/>
    <w:rsid w:val="6DE4774E"/>
    <w:rsid w:val="6EA13315"/>
    <w:rsid w:val="6F5A4F08"/>
    <w:rsid w:val="71CB6671"/>
    <w:rsid w:val="73CE37A6"/>
    <w:rsid w:val="743D707D"/>
    <w:rsid w:val="75096F5F"/>
    <w:rsid w:val="755220E8"/>
    <w:rsid w:val="78616063"/>
    <w:rsid w:val="797F0051"/>
    <w:rsid w:val="79DF40A7"/>
    <w:rsid w:val="7A667344"/>
    <w:rsid w:val="7B1A0274"/>
    <w:rsid w:val="7B4F1751"/>
    <w:rsid w:val="7B9121EA"/>
    <w:rsid w:val="7D190B85"/>
    <w:rsid w:val="7D935F5F"/>
    <w:rsid w:val="7DBD0C4B"/>
    <w:rsid w:val="7DD86B34"/>
    <w:rsid w:val="7F6D458E"/>
    <w:rsid w:val="FD9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●表格上文字"/>
    <w:basedOn w:val="2"/>
    <w:qFormat/>
    <w:uiPriority w:val="0"/>
    <w:pPr>
      <w:spacing w:before="0" w:after="0" w:line="520" w:lineRule="exact"/>
      <w:jc w:val="center"/>
    </w:pPr>
    <w:rPr>
      <w:rFonts w:ascii="方正大标宋简体" w:hAnsi="Calibri" w:eastAsia="方正书宋简体"/>
      <w:sz w:val="36"/>
      <w:szCs w:val="36"/>
    </w:rPr>
  </w:style>
  <w:style w:type="character" w:customStyle="1" w:styleId="11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SYC</Company>
  <Pages>3</Pages>
  <Words>1207</Words>
  <Characters>1509</Characters>
  <Lines>11</Lines>
  <Paragraphs>3</Paragraphs>
  <TotalTime>125</TotalTime>
  <ScaleCrop>false</ScaleCrop>
  <LinksUpToDate>false</LinksUpToDate>
  <CharactersWithSpaces>1648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2017-10-19T14:06:00Z</dcterms:created>
  <dc:creator>HuQiao</dc:creator>
  <cp:lastModifiedBy>出</cp:lastModifiedBy>
  <cp:lastPrinted>2024-07-02T03:20:49Z</cp:lastPrinted>
  <dcterms:modified xsi:type="dcterms:W3CDTF">2024-07-02T03:23:14Z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85C398C4CB9B4934A9F86F99E99E3FF0</vt:lpwstr>
  </property>
</Properties>
</file>