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255"/>
          <w:numId w:val="0"/>
        </w:numPr>
        <w:spacing w:line="480" w:lineRule="atLeast"/>
        <w:rPr>
          <w:rFonts w:ascii="黑体" w:hAnsi="黑体" w:eastAsia="黑体" w:cs="黑体"/>
          <w:color w:val="4F4F4F"/>
          <w:kern w:val="0"/>
          <w:sz w:val="24"/>
        </w:rPr>
      </w:pPr>
      <w:bookmarkStart w:id="0" w:name="_GoBack"/>
      <w:r>
        <w:rPr>
          <w:rFonts w:hint="eastAsia" w:ascii="黑体" w:hAnsi="黑体" w:eastAsia="黑体" w:cs="黑体"/>
          <w:color w:val="4F4F4F"/>
          <w:kern w:val="0"/>
          <w:sz w:val="24"/>
        </w:rPr>
        <w:t>附件1：</w:t>
      </w:r>
    </w:p>
    <w:p>
      <w:pPr>
        <w:spacing w:before="126" w:line="222" w:lineRule="auto"/>
        <w:jc w:val="center"/>
        <w:rPr>
          <w:rFonts w:ascii="黑体" w:hAnsi="黑体" w:eastAsia="黑体" w:cs="黑体"/>
          <w:spacing w:val="3"/>
          <w:sz w:val="32"/>
          <w:szCs w:val="32"/>
        </w:rPr>
      </w:pPr>
      <w:r>
        <w:rPr>
          <w:rFonts w:hint="eastAsia" w:ascii="黑体" w:hAnsi="黑体" w:eastAsia="黑体" w:cs="黑体"/>
          <w:spacing w:val="3"/>
          <w:sz w:val="32"/>
          <w:szCs w:val="32"/>
        </w:rPr>
        <w:t>招聘岗位及任职资格</w:t>
      </w:r>
      <w:bookmarkEnd w:id="0"/>
    </w:p>
    <w:tbl>
      <w:tblPr>
        <w:tblStyle w:val="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132"/>
        <w:gridCol w:w="1132"/>
        <w:gridCol w:w="635"/>
        <w:gridCol w:w="5026"/>
        <w:gridCol w:w="5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before="156" w:beforeLines="50" w:after="156" w:afterLines="50" w:line="360" w:lineRule="exact"/>
              <w:jc w:val="center"/>
              <w:rPr>
                <w:rFonts w:ascii="黑体" w:hAnsi="黑体" w:eastAsia="黑体"/>
                <w:b/>
                <w:bCs/>
                <w:sz w:val="20"/>
                <w:szCs w:val="20"/>
              </w:rPr>
            </w:pPr>
            <w:r>
              <w:rPr>
                <w:rFonts w:hint="eastAsia" w:ascii="黑体" w:hAnsi="黑体" w:eastAsia="黑体"/>
                <w:b/>
                <w:bCs/>
                <w:sz w:val="20"/>
                <w:szCs w:val="20"/>
              </w:rPr>
              <w:t>序号</w:t>
            </w:r>
          </w:p>
        </w:tc>
        <w:tc>
          <w:tcPr>
            <w:tcW w:w="1132" w:type="dxa"/>
            <w:vAlign w:val="center"/>
          </w:tcPr>
          <w:p>
            <w:pPr>
              <w:spacing w:before="156" w:beforeLines="50" w:after="156" w:afterLines="50" w:line="360" w:lineRule="exact"/>
              <w:jc w:val="center"/>
              <w:rPr>
                <w:rFonts w:hint="default" w:ascii="黑体" w:hAnsi="黑体" w:eastAsia="黑体"/>
                <w:b/>
                <w:bCs/>
                <w:sz w:val="20"/>
                <w:szCs w:val="20"/>
                <w:lang w:val="en-US" w:eastAsia="zh-CN"/>
              </w:rPr>
            </w:pPr>
            <w:r>
              <w:rPr>
                <w:rFonts w:hint="eastAsia" w:ascii="黑体" w:hAnsi="黑体" w:eastAsia="黑体"/>
                <w:b/>
                <w:bCs/>
                <w:sz w:val="20"/>
                <w:szCs w:val="20"/>
                <w:lang w:val="en-US" w:eastAsia="zh-CN"/>
              </w:rPr>
              <w:t>部门/单位</w:t>
            </w:r>
          </w:p>
        </w:tc>
        <w:tc>
          <w:tcPr>
            <w:tcW w:w="1132" w:type="dxa"/>
            <w:vAlign w:val="center"/>
          </w:tcPr>
          <w:p>
            <w:pPr>
              <w:spacing w:before="156" w:beforeLines="50" w:after="156" w:afterLines="50" w:line="360" w:lineRule="exact"/>
              <w:jc w:val="center"/>
              <w:rPr>
                <w:rFonts w:ascii="黑体" w:hAnsi="黑体" w:eastAsia="黑体"/>
                <w:b/>
                <w:bCs/>
                <w:sz w:val="20"/>
                <w:szCs w:val="20"/>
              </w:rPr>
            </w:pPr>
            <w:r>
              <w:rPr>
                <w:rFonts w:hint="eastAsia" w:ascii="黑体" w:hAnsi="黑体" w:eastAsia="黑体"/>
                <w:b/>
                <w:bCs/>
                <w:sz w:val="20"/>
                <w:szCs w:val="20"/>
              </w:rPr>
              <w:t>岗位</w:t>
            </w:r>
          </w:p>
        </w:tc>
        <w:tc>
          <w:tcPr>
            <w:tcW w:w="635" w:type="dxa"/>
            <w:vAlign w:val="center"/>
          </w:tcPr>
          <w:p>
            <w:pPr>
              <w:spacing w:before="156" w:beforeLines="50" w:after="156" w:afterLines="50" w:line="360" w:lineRule="exact"/>
              <w:jc w:val="center"/>
              <w:rPr>
                <w:rFonts w:ascii="黑体" w:hAnsi="黑体" w:eastAsia="黑体"/>
                <w:b/>
                <w:bCs/>
                <w:sz w:val="20"/>
                <w:szCs w:val="20"/>
              </w:rPr>
            </w:pPr>
            <w:r>
              <w:rPr>
                <w:rFonts w:hint="eastAsia" w:ascii="黑体" w:hAnsi="黑体" w:eastAsia="黑体"/>
                <w:b/>
                <w:bCs/>
                <w:sz w:val="20"/>
                <w:szCs w:val="20"/>
              </w:rPr>
              <w:t>人数</w:t>
            </w:r>
          </w:p>
        </w:tc>
        <w:tc>
          <w:tcPr>
            <w:tcW w:w="5026" w:type="dxa"/>
            <w:vAlign w:val="center"/>
          </w:tcPr>
          <w:p>
            <w:pPr>
              <w:spacing w:before="156" w:beforeLines="50" w:after="156" w:afterLines="50" w:line="360" w:lineRule="exact"/>
              <w:jc w:val="center"/>
              <w:rPr>
                <w:rFonts w:ascii="黑体" w:hAnsi="黑体" w:eastAsia="黑体"/>
                <w:b/>
                <w:bCs/>
                <w:sz w:val="20"/>
                <w:szCs w:val="20"/>
              </w:rPr>
            </w:pPr>
            <w:r>
              <w:rPr>
                <w:rFonts w:hint="eastAsia" w:ascii="黑体" w:hAnsi="黑体" w:eastAsia="黑体"/>
                <w:b/>
                <w:bCs/>
                <w:sz w:val="20"/>
                <w:szCs w:val="20"/>
              </w:rPr>
              <w:t>岗位职责</w:t>
            </w:r>
          </w:p>
        </w:tc>
        <w:tc>
          <w:tcPr>
            <w:tcW w:w="5339" w:type="dxa"/>
            <w:vAlign w:val="center"/>
          </w:tcPr>
          <w:p>
            <w:pPr>
              <w:spacing w:before="156" w:beforeLines="50" w:after="156" w:afterLines="50" w:line="360" w:lineRule="exact"/>
              <w:jc w:val="center"/>
              <w:rPr>
                <w:rFonts w:ascii="黑体" w:hAnsi="黑体" w:eastAsia="黑体"/>
                <w:b/>
                <w:bCs/>
                <w:sz w:val="20"/>
                <w:szCs w:val="20"/>
              </w:rPr>
            </w:pPr>
            <w:r>
              <w:rPr>
                <w:rFonts w:hint="eastAsia" w:ascii="黑体" w:hAnsi="黑体" w:eastAsia="黑体"/>
                <w:b/>
                <w:bCs/>
                <w:sz w:val="20"/>
                <w:szCs w:val="20"/>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788" w:type="dxa"/>
            <w:vAlign w:val="center"/>
          </w:tcPr>
          <w:p>
            <w:pPr>
              <w:spacing w:line="300" w:lineRule="exact"/>
              <w:jc w:val="center"/>
              <w:rPr>
                <w:rFonts w:ascii="仿宋_GB2312" w:eastAsia="仿宋_GB2312"/>
                <w:sz w:val="20"/>
                <w:szCs w:val="20"/>
              </w:rPr>
            </w:pPr>
            <w:r>
              <w:rPr>
                <w:rFonts w:hint="eastAsia" w:ascii="仿宋_GB2312" w:eastAsia="仿宋_GB2312"/>
                <w:sz w:val="20"/>
                <w:szCs w:val="20"/>
              </w:rPr>
              <w:t>1</w:t>
            </w:r>
          </w:p>
        </w:tc>
        <w:tc>
          <w:tcPr>
            <w:tcW w:w="1132" w:type="dxa"/>
            <w:vAlign w:val="center"/>
          </w:tcPr>
          <w:p>
            <w:pPr>
              <w:spacing w:line="300" w:lineRule="exact"/>
              <w:rPr>
                <w:rFonts w:hint="eastAsia" w:ascii="仿宋_GB2312" w:hAnsi="宋体" w:eastAsia="仿宋_GB2312" w:cs="宋体"/>
                <w:spacing w:val="-2"/>
                <w:sz w:val="20"/>
                <w:szCs w:val="20"/>
                <w:lang w:val="en-US" w:eastAsia="zh-CN"/>
              </w:rPr>
            </w:pPr>
            <w:r>
              <w:rPr>
                <w:rFonts w:hint="eastAsia" w:ascii="仿宋_GB2312" w:hAnsi="宋体" w:eastAsia="仿宋_GB2312" w:cs="宋体"/>
                <w:spacing w:val="-2"/>
                <w:sz w:val="20"/>
                <w:szCs w:val="20"/>
                <w:lang w:val="en-US" w:eastAsia="zh-CN"/>
              </w:rPr>
              <w:t>资产管理事业部</w:t>
            </w:r>
          </w:p>
        </w:tc>
        <w:tc>
          <w:tcPr>
            <w:tcW w:w="1132" w:type="dxa"/>
            <w:vAlign w:val="center"/>
          </w:tcPr>
          <w:p>
            <w:pPr>
              <w:spacing w:line="300" w:lineRule="exact"/>
              <w:rPr>
                <w:rFonts w:ascii="仿宋_GB2312" w:eastAsia="仿宋_GB2312"/>
                <w:sz w:val="20"/>
                <w:szCs w:val="20"/>
              </w:rPr>
            </w:pPr>
            <w:r>
              <w:rPr>
                <w:rFonts w:hint="eastAsia" w:ascii="仿宋_GB2312" w:hAnsi="宋体" w:eastAsia="仿宋_GB2312" w:cs="宋体"/>
                <w:spacing w:val="-2"/>
                <w:sz w:val="20"/>
                <w:szCs w:val="20"/>
              </w:rPr>
              <w:t>副总经理</w:t>
            </w:r>
          </w:p>
        </w:tc>
        <w:tc>
          <w:tcPr>
            <w:tcW w:w="635" w:type="dxa"/>
            <w:vAlign w:val="center"/>
          </w:tcPr>
          <w:p>
            <w:pPr>
              <w:spacing w:line="300" w:lineRule="exact"/>
              <w:jc w:val="center"/>
              <w:rPr>
                <w:rFonts w:ascii="仿宋_GB2312" w:eastAsia="仿宋_GB2312"/>
                <w:sz w:val="20"/>
                <w:szCs w:val="20"/>
              </w:rPr>
            </w:pPr>
            <w:r>
              <w:rPr>
                <w:rFonts w:hint="eastAsia" w:ascii="仿宋_GB2312" w:eastAsia="仿宋_GB2312"/>
                <w:sz w:val="20"/>
                <w:szCs w:val="20"/>
                <w:lang w:val="en-US" w:eastAsia="zh-CN"/>
              </w:rPr>
              <w:t>1</w:t>
            </w:r>
            <w:r>
              <w:rPr>
                <w:rFonts w:hint="eastAsia" w:ascii="仿宋_GB2312" w:eastAsia="仿宋_GB2312"/>
                <w:sz w:val="20"/>
                <w:szCs w:val="20"/>
              </w:rPr>
              <w:t>人</w:t>
            </w:r>
          </w:p>
        </w:tc>
        <w:tc>
          <w:tcPr>
            <w:tcW w:w="5026" w:type="dxa"/>
            <w:vAlign w:val="center"/>
          </w:tcPr>
          <w:p>
            <w:pPr>
              <w:spacing w:line="300" w:lineRule="exact"/>
              <w:rPr>
                <w:rFonts w:ascii="仿宋_GB2312" w:hAnsi="宋体" w:eastAsia="仿宋_GB2312" w:cs="宋体"/>
                <w:spacing w:val="-2"/>
                <w:sz w:val="20"/>
                <w:szCs w:val="20"/>
              </w:rPr>
            </w:pPr>
            <w:r>
              <w:rPr>
                <w:rFonts w:hint="eastAsia" w:ascii="仿宋_GB2312" w:hAnsi="宋体" w:eastAsia="仿宋_GB2312" w:cs="宋体"/>
                <w:spacing w:val="-2"/>
                <w:sz w:val="20"/>
                <w:szCs w:val="20"/>
              </w:rPr>
              <w:t>1.负责承接集团资产管理</w:t>
            </w:r>
            <w:r>
              <w:rPr>
                <w:rFonts w:hint="eastAsia" w:ascii="仿宋_GB2312" w:hAnsi="宋体" w:eastAsia="仿宋_GB2312" w:cs="宋体"/>
                <w:spacing w:val="-2"/>
                <w:sz w:val="20"/>
                <w:szCs w:val="20"/>
                <w:lang w:val="en-US" w:eastAsia="zh-CN"/>
              </w:rPr>
              <w:t>工作</w:t>
            </w:r>
            <w:r>
              <w:rPr>
                <w:rFonts w:hint="eastAsia" w:ascii="仿宋_GB2312" w:hAnsi="宋体" w:eastAsia="仿宋_GB2312" w:cs="宋体"/>
                <w:spacing w:val="-2"/>
                <w:sz w:val="20"/>
                <w:szCs w:val="20"/>
              </w:rPr>
              <w:t>任务，提出解决方案</w:t>
            </w:r>
            <w:r>
              <w:rPr>
                <w:rFonts w:hint="eastAsia" w:ascii="仿宋_GB2312" w:hAnsi="宋体" w:eastAsia="仿宋_GB2312" w:cs="宋体"/>
                <w:spacing w:val="-2"/>
                <w:sz w:val="20"/>
                <w:szCs w:val="20"/>
                <w:lang w:val="en-US" w:eastAsia="zh-CN"/>
              </w:rPr>
              <w:t>并</w:t>
            </w:r>
            <w:r>
              <w:rPr>
                <w:rFonts w:hint="eastAsia" w:ascii="仿宋_GB2312" w:hAnsi="宋体" w:eastAsia="仿宋_GB2312" w:cs="宋体"/>
                <w:spacing w:val="-2"/>
                <w:sz w:val="20"/>
                <w:szCs w:val="20"/>
              </w:rPr>
              <w:t>落地实施；</w:t>
            </w:r>
          </w:p>
          <w:p>
            <w:pPr>
              <w:spacing w:line="300" w:lineRule="exact"/>
              <w:rPr>
                <w:rFonts w:ascii="仿宋_GB2312" w:hAnsi="宋体" w:eastAsia="仿宋_GB2312" w:cs="宋体"/>
                <w:spacing w:val="-2"/>
                <w:sz w:val="20"/>
                <w:szCs w:val="20"/>
              </w:rPr>
            </w:pPr>
            <w:r>
              <w:rPr>
                <w:rFonts w:hint="eastAsia" w:ascii="仿宋_GB2312" w:hAnsi="宋体" w:eastAsia="仿宋_GB2312" w:cs="宋体"/>
                <w:spacing w:val="-2"/>
                <w:sz w:val="20"/>
                <w:szCs w:val="20"/>
              </w:rPr>
              <w:t>2.负责资产盘活项目的市场开拓、外联沟通、业务咨询、架构搭建、组织实施、项目储备等工作；</w:t>
            </w:r>
          </w:p>
          <w:p>
            <w:pPr>
              <w:spacing w:line="300" w:lineRule="exact"/>
              <w:rPr>
                <w:rFonts w:ascii="仿宋_GB2312" w:hAnsi="宋体" w:eastAsia="仿宋_GB2312" w:cs="宋体"/>
                <w:spacing w:val="-2"/>
                <w:sz w:val="20"/>
                <w:szCs w:val="20"/>
              </w:rPr>
            </w:pPr>
            <w:r>
              <w:rPr>
                <w:rFonts w:hint="eastAsia" w:ascii="仿宋_GB2312" w:hAnsi="宋体" w:eastAsia="仿宋_GB2312" w:cs="宋体"/>
                <w:spacing w:val="-2"/>
                <w:sz w:val="20"/>
                <w:szCs w:val="20"/>
              </w:rPr>
              <w:t>3.负责</w:t>
            </w:r>
            <w:r>
              <w:rPr>
                <w:rFonts w:hint="eastAsia" w:ascii="仿宋_GB2312" w:hAnsi="宋体" w:eastAsia="仿宋_GB2312" w:cs="宋体"/>
                <w:spacing w:val="-2"/>
                <w:sz w:val="20"/>
                <w:szCs w:val="20"/>
                <w:lang w:val="en-US" w:eastAsia="zh-CN"/>
              </w:rPr>
              <w:t>资产分析、评价工作</w:t>
            </w:r>
            <w:r>
              <w:rPr>
                <w:rFonts w:hint="eastAsia" w:ascii="仿宋_GB2312" w:hAnsi="宋体" w:eastAsia="仿宋_GB2312" w:cs="宋体"/>
                <w:spacing w:val="-2"/>
                <w:sz w:val="20"/>
                <w:szCs w:val="20"/>
              </w:rPr>
              <w:t>；</w:t>
            </w:r>
          </w:p>
          <w:p>
            <w:pPr>
              <w:spacing w:line="300" w:lineRule="exact"/>
              <w:rPr>
                <w:rFonts w:ascii="仿宋_GB2312" w:hAnsi="宋体" w:eastAsia="仿宋_GB2312" w:cs="宋体"/>
                <w:spacing w:val="-2"/>
                <w:sz w:val="20"/>
                <w:szCs w:val="20"/>
              </w:rPr>
            </w:pPr>
            <w:r>
              <w:rPr>
                <w:rFonts w:hint="eastAsia" w:ascii="仿宋_GB2312" w:hAnsi="宋体" w:eastAsia="仿宋_GB2312" w:cs="宋体"/>
                <w:spacing w:val="-2"/>
                <w:sz w:val="20"/>
                <w:szCs w:val="20"/>
              </w:rPr>
              <w:t>4.负责资产盘活模式创新，通过多种金融工具提出新思路、新模式；</w:t>
            </w:r>
          </w:p>
          <w:p>
            <w:pPr>
              <w:spacing w:line="300" w:lineRule="exact"/>
              <w:rPr>
                <w:rFonts w:ascii="仿宋_GB2312" w:eastAsia="仿宋_GB2312"/>
                <w:sz w:val="20"/>
                <w:szCs w:val="20"/>
              </w:rPr>
            </w:pPr>
            <w:r>
              <w:rPr>
                <w:rFonts w:hint="eastAsia" w:ascii="仿宋_GB2312" w:hAnsi="宋体" w:eastAsia="仿宋_GB2312" w:cs="宋体"/>
                <w:spacing w:val="-2"/>
                <w:sz w:val="20"/>
                <w:szCs w:val="20"/>
              </w:rPr>
              <w:t>5.完成领导交办的其他工作。</w:t>
            </w:r>
          </w:p>
        </w:tc>
        <w:tc>
          <w:tcPr>
            <w:tcW w:w="5339" w:type="dxa"/>
            <w:vAlign w:val="center"/>
          </w:tcPr>
          <w:p>
            <w:pPr>
              <w:spacing w:line="300" w:lineRule="exact"/>
              <w:rPr>
                <w:rFonts w:ascii="仿宋_GB2312" w:hAnsi="宋体" w:eastAsia="仿宋_GB2312" w:cs="宋体"/>
                <w:spacing w:val="-2"/>
                <w:sz w:val="20"/>
                <w:szCs w:val="20"/>
              </w:rPr>
            </w:pPr>
            <w:r>
              <w:rPr>
                <w:rFonts w:hint="eastAsia" w:ascii="仿宋_GB2312" w:hAnsi="宋体" w:eastAsia="仿宋_GB2312" w:cs="宋体"/>
                <w:spacing w:val="-2"/>
                <w:sz w:val="20"/>
                <w:szCs w:val="20"/>
              </w:rPr>
              <w:t>1.大学本科及以上学历，金融、法学、经济、财务等相关专业；</w:t>
            </w:r>
          </w:p>
          <w:p>
            <w:pPr>
              <w:spacing w:line="300" w:lineRule="exact"/>
              <w:rPr>
                <w:rFonts w:ascii="仿宋_GB2312" w:hAnsi="宋体" w:eastAsia="仿宋_GB2312" w:cs="宋体"/>
                <w:spacing w:val="-2"/>
                <w:sz w:val="20"/>
                <w:szCs w:val="20"/>
              </w:rPr>
            </w:pPr>
            <w:r>
              <w:rPr>
                <w:rFonts w:hint="eastAsia" w:ascii="仿宋_GB2312" w:hAnsi="宋体" w:eastAsia="仿宋_GB2312" w:cs="宋体"/>
                <w:spacing w:val="-2"/>
                <w:sz w:val="20"/>
                <w:szCs w:val="20"/>
              </w:rPr>
              <w:t>2.具备</w:t>
            </w:r>
            <w:r>
              <w:rPr>
                <w:rFonts w:hint="eastAsia" w:ascii="仿宋_GB2312" w:hAnsi="宋体" w:eastAsia="仿宋_GB2312" w:cs="宋体"/>
                <w:spacing w:val="-2"/>
                <w:sz w:val="20"/>
                <w:szCs w:val="20"/>
                <w:lang w:val="en-US" w:eastAsia="zh-CN"/>
              </w:rPr>
              <w:t>8</w:t>
            </w:r>
            <w:r>
              <w:rPr>
                <w:rFonts w:hint="eastAsia" w:ascii="仿宋_GB2312" w:hAnsi="宋体" w:eastAsia="仿宋_GB2312" w:cs="宋体"/>
                <w:spacing w:val="-2"/>
                <w:sz w:val="20"/>
                <w:szCs w:val="20"/>
              </w:rPr>
              <w:t>年以上</w:t>
            </w:r>
            <w:r>
              <w:rPr>
                <w:rFonts w:hint="eastAsia" w:ascii="仿宋_GB2312" w:hAnsi="宋体" w:eastAsia="仿宋_GB2312" w:cs="宋体"/>
                <w:spacing w:val="-2"/>
                <w:sz w:val="20"/>
                <w:szCs w:val="20"/>
                <w:lang w:val="en-US" w:eastAsia="zh-CN"/>
              </w:rPr>
              <w:t>财务管理</w:t>
            </w:r>
            <w:r>
              <w:rPr>
                <w:rFonts w:hint="eastAsia" w:ascii="仿宋_GB2312" w:hAnsi="宋体" w:eastAsia="仿宋_GB2312" w:cs="宋体"/>
                <w:spacing w:val="-2"/>
                <w:sz w:val="20"/>
                <w:szCs w:val="20"/>
              </w:rPr>
              <w:t>、资产</w:t>
            </w:r>
            <w:r>
              <w:rPr>
                <w:rFonts w:hint="eastAsia" w:ascii="仿宋_GB2312" w:hAnsi="宋体" w:eastAsia="仿宋_GB2312" w:cs="宋体"/>
                <w:spacing w:val="-2"/>
                <w:sz w:val="20"/>
                <w:szCs w:val="20"/>
                <w:lang w:val="en-US" w:eastAsia="zh-CN"/>
              </w:rPr>
              <w:t>管理</w:t>
            </w:r>
            <w:r>
              <w:rPr>
                <w:rFonts w:hint="eastAsia" w:ascii="仿宋_GB2312" w:hAnsi="宋体" w:eastAsia="仿宋_GB2312" w:cs="宋体"/>
                <w:spacing w:val="-2"/>
                <w:sz w:val="20"/>
                <w:szCs w:val="20"/>
              </w:rPr>
              <w:t>相关工作经验；</w:t>
            </w:r>
          </w:p>
          <w:p>
            <w:pPr>
              <w:spacing w:line="300" w:lineRule="exact"/>
              <w:rPr>
                <w:rFonts w:ascii="仿宋_GB2312" w:hAnsi="宋体" w:eastAsia="仿宋_GB2312" w:cs="宋体"/>
                <w:spacing w:val="-2"/>
                <w:sz w:val="20"/>
                <w:szCs w:val="20"/>
              </w:rPr>
            </w:pPr>
            <w:r>
              <w:rPr>
                <w:rFonts w:hint="eastAsia" w:ascii="仿宋_GB2312" w:hAnsi="宋体" w:eastAsia="仿宋_GB2312" w:cs="宋体"/>
                <w:spacing w:val="-2"/>
                <w:sz w:val="20"/>
                <w:szCs w:val="20"/>
              </w:rPr>
              <w:t>3.</w:t>
            </w:r>
            <w:r>
              <w:rPr>
                <w:rFonts w:hint="eastAsia" w:ascii="仿宋_GB2312" w:hAnsi="宋体" w:eastAsia="仿宋_GB2312" w:cs="宋体"/>
                <w:spacing w:val="-2"/>
                <w:sz w:val="20"/>
                <w:szCs w:val="20"/>
                <w:lang w:val="en-US" w:eastAsia="zh-CN"/>
              </w:rPr>
              <w:t>熟悉发电行业业务，了解</w:t>
            </w:r>
            <w:r>
              <w:rPr>
                <w:rFonts w:hint="eastAsia" w:ascii="仿宋_GB2312" w:hAnsi="宋体" w:eastAsia="仿宋_GB2312" w:cs="宋体"/>
                <w:spacing w:val="-2"/>
                <w:sz w:val="20"/>
                <w:szCs w:val="20"/>
              </w:rPr>
              <w:t>资产管理</w:t>
            </w:r>
            <w:r>
              <w:rPr>
                <w:rFonts w:hint="eastAsia" w:ascii="仿宋_GB2312" w:hAnsi="宋体" w:eastAsia="仿宋_GB2312" w:cs="宋体"/>
                <w:spacing w:val="-2"/>
                <w:sz w:val="20"/>
                <w:szCs w:val="20"/>
                <w:lang w:val="en-US" w:eastAsia="zh-CN"/>
              </w:rPr>
              <w:t>相关</w:t>
            </w:r>
            <w:r>
              <w:rPr>
                <w:rFonts w:hint="eastAsia" w:ascii="仿宋_GB2312" w:hAnsi="宋体" w:eastAsia="仿宋_GB2312" w:cs="宋体"/>
                <w:spacing w:val="-2"/>
                <w:sz w:val="20"/>
                <w:szCs w:val="20"/>
              </w:rPr>
              <w:t>业务和政策要求；</w:t>
            </w:r>
          </w:p>
          <w:p>
            <w:pPr>
              <w:spacing w:line="300" w:lineRule="exact"/>
              <w:rPr>
                <w:rFonts w:ascii="仿宋_GB2312" w:hAnsi="宋体" w:eastAsia="仿宋_GB2312" w:cs="宋体"/>
                <w:spacing w:val="-2"/>
                <w:sz w:val="20"/>
                <w:szCs w:val="20"/>
              </w:rPr>
            </w:pPr>
            <w:r>
              <w:rPr>
                <w:rFonts w:hint="eastAsia" w:ascii="仿宋_GB2312" w:hAnsi="宋体" w:eastAsia="仿宋_GB2312" w:cs="宋体"/>
                <w:spacing w:val="-2"/>
                <w:sz w:val="20"/>
                <w:szCs w:val="20"/>
              </w:rPr>
              <w:t>4.</w:t>
            </w:r>
            <w:r>
              <w:rPr>
                <w:rFonts w:hint="eastAsia" w:ascii="仿宋_GB2312" w:hAnsi="宋体" w:eastAsia="仿宋_GB2312" w:cs="宋体"/>
                <w:spacing w:val="-2"/>
                <w:sz w:val="20"/>
                <w:szCs w:val="20"/>
                <w:lang w:val="en-US" w:eastAsia="zh-CN"/>
              </w:rPr>
              <w:t>具有相当于正处级三级单位财务总监或大型集团企业二级单位财务部门副职级及以上岗位1年以上工作经历</w:t>
            </w:r>
            <w:r>
              <w:rPr>
                <w:rFonts w:hint="eastAsia" w:ascii="仿宋_GB2312" w:hAnsi="宋体" w:eastAsia="仿宋_GB2312" w:cs="宋体"/>
                <w:spacing w:val="-2"/>
                <w:sz w:val="20"/>
                <w:szCs w:val="20"/>
              </w:rPr>
              <w:t>；</w:t>
            </w:r>
          </w:p>
          <w:p>
            <w:pPr>
              <w:spacing w:line="300" w:lineRule="exact"/>
              <w:rPr>
                <w:rFonts w:hint="eastAsia" w:ascii="仿宋_GB2312" w:hAnsi="宋体" w:eastAsia="仿宋_GB2312" w:cs="宋体"/>
                <w:spacing w:val="-2"/>
                <w:sz w:val="20"/>
                <w:szCs w:val="20"/>
                <w:lang w:eastAsia="zh-CN"/>
              </w:rPr>
            </w:pPr>
            <w:r>
              <w:rPr>
                <w:rFonts w:hint="eastAsia" w:ascii="仿宋_GB2312" w:hAnsi="宋体" w:eastAsia="仿宋_GB2312" w:cs="宋体"/>
                <w:spacing w:val="-2"/>
                <w:sz w:val="20"/>
                <w:szCs w:val="20"/>
              </w:rPr>
              <w:t>5.原则上年龄不超过4</w:t>
            </w:r>
            <w:r>
              <w:rPr>
                <w:rFonts w:hint="eastAsia" w:ascii="仿宋_GB2312" w:hAnsi="宋体" w:eastAsia="仿宋_GB2312" w:cs="宋体"/>
                <w:spacing w:val="-2"/>
                <w:sz w:val="20"/>
                <w:szCs w:val="20"/>
                <w:lang w:val="en-US" w:eastAsia="zh-CN"/>
              </w:rPr>
              <w:t>5</w:t>
            </w:r>
            <w:r>
              <w:rPr>
                <w:rFonts w:hint="eastAsia" w:ascii="仿宋_GB2312" w:hAnsi="宋体" w:eastAsia="仿宋_GB2312" w:cs="宋体"/>
                <w:spacing w:val="-2"/>
                <w:sz w:val="20"/>
                <w:szCs w:val="20"/>
              </w:rPr>
              <w:t>周岁，特别优秀者可适当放宽年龄</w:t>
            </w:r>
            <w:r>
              <w:rPr>
                <w:rFonts w:hint="eastAsia" w:ascii="仿宋_GB2312" w:hAnsi="宋体" w:eastAsia="仿宋_GB2312" w:cs="宋体"/>
                <w:spacing w:val="-2"/>
                <w:sz w:val="20"/>
                <w:szCs w:val="20"/>
                <w:lang w:eastAsia="zh-CN"/>
              </w:rPr>
              <w:t>；</w:t>
            </w:r>
          </w:p>
          <w:p>
            <w:pPr>
              <w:spacing w:line="300" w:lineRule="exact"/>
              <w:rPr>
                <w:rFonts w:hint="eastAsia" w:ascii="仿宋_GB2312" w:hAnsi="宋体" w:eastAsia="仿宋_GB2312" w:cs="宋体"/>
                <w:spacing w:val="-2"/>
                <w:sz w:val="20"/>
                <w:szCs w:val="20"/>
                <w:lang w:eastAsia="zh-CN"/>
              </w:rPr>
            </w:pPr>
            <w:r>
              <w:rPr>
                <w:rFonts w:hint="eastAsia" w:ascii="仿宋_GB2312" w:hAnsi="宋体" w:eastAsia="仿宋_GB2312" w:cs="宋体"/>
                <w:spacing w:val="-2"/>
                <w:sz w:val="20"/>
                <w:szCs w:val="20"/>
              </w:rPr>
              <w:t>6.具有较强的文字</w:t>
            </w:r>
            <w:r>
              <w:rPr>
                <w:rFonts w:hint="eastAsia" w:ascii="仿宋_GB2312" w:hAnsi="宋体" w:eastAsia="仿宋_GB2312" w:cs="宋体"/>
                <w:spacing w:val="-2"/>
                <w:sz w:val="20"/>
                <w:szCs w:val="20"/>
                <w:lang w:val="en-US" w:eastAsia="zh-CN"/>
              </w:rPr>
              <w:t>写作能力和</w:t>
            </w:r>
            <w:r>
              <w:rPr>
                <w:rFonts w:hint="eastAsia" w:ascii="仿宋_GB2312" w:hAnsi="宋体" w:eastAsia="仿宋_GB2312" w:cs="宋体"/>
                <w:spacing w:val="-2"/>
                <w:sz w:val="20"/>
                <w:szCs w:val="20"/>
              </w:rPr>
              <w:t>沟通协调能力</w:t>
            </w:r>
            <w:r>
              <w:rPr>
                <w:rFonts w:hint="eastAsia" w:ascii="仿宋_GB2312" w:hAnsi="宋体" w:eastAsia="仿宋_GB2312" w:cs="宋体"/>
                <w:spacing w:val="-2"/>
                <w:sz w:val="20"/>
                <w:szCs w:val="20"/>
                <w:lang w:eastAsia="zh-CN"/>
              </w:rPr>
              <w:t>，</w:t>
            </w:r>
            <w:r>
              <w:rPr>
                <w:rFonts w:hint="eastAsia" w:ascii="仿宋_GB2312" w:hAnsi="宋体" w:eastAsia="仿宋_GB2312" w:cs="宋体"/>
                <w:spacing w:val="-2"/>
                <w:sz w:val="20"/>
                <w:szCs w:val="20"/>
              </w:rPr>
              <w:t>具有良好的职业素养和敬业精神，勤勉尽责，廉洁从业</w:t>
            </w:r>
            <w:r>
              <w:rPr>
                <w:rFonts w:hint="eastAsia" w:ascii="仿宋_GB2312" w:hAnsi="宋体" w:eastAsia="仿宋_GB2312" w:cs="宋体"/>
                <w:spacing w:val="-2"/>
                <w:sz w:val="20"/>
                <w:szCs w:val="20"/>
                <w:lang w:eastAsia="zh-CN"/>
              </w:rPr>
              <w:t>；</w:t>
            </w:r>
          </w:p>
          <w:p>
            <w:pPr>
              <w:spacing w:line="300" w:lineRule="exact"/>
              <w:rPr>
                <w:rFonts w:hint="eastAsia" w:ascii="仿宋_GB2312" w:hAnsi="宋体" w:eastAsia="仿宋_GB2312" w:cs="宋体"/>
                <w:spacing w:val="-2"/>
                <w:sz w:val="20"/>
                <w:szCs w:val="20"/>
                <w:lang w:eastAsia="zh-CN"/>
              </w:rPr>
            </w:pPr>
            <w:r>
              <w:rPr>
                <w:rFonts w:hint="eastAsia" w:ascii="仿宋_GB2312" w:hAnsi="宋体" w:eastAsia="仿宋_GB2312" w:cs="宋体"/>
                <w:spacing w:val="-2"/>
                <w:sz w:val="20"/>
                <w:szCs w:val="20"/>
                <w:lang w:val="en-US" w:eastAsia="zh-CN"/>
              </w:rPr>
              <w:t>7.</w:t>
            </w:r>
            <w:r>
              <w:rPr>
                <w:rFonts w:ascii="仿宋_GB2312" w:hAnsi="宋体" w:eastAsia="仿宋_GB2312" w:cs="宋体"/>
                <w:spacing w:val="-2"/>
                <w:sz w:val="20"/>
                <w:szCs w:val="20"/>
              </w:rPr>
              <w:t>具有良好的心理素质和正常履行职责的身体素质</w:t>
            </w:r>
            <w:r>
              <w:rPr>
                <w:rFonts w:hint="eastAsia" w:ascii="仿宋_GB2312" w:hAnsi="宋体" w:eastAsia="仿宋_GB2312" w:cs="宋体"/>
                <w:spacing w:val="-2"/>
                <w:sz w:val="20"/>
                <w:szCs w:val="20"/>
                <w:lang w:eastAsia="zh-CN"/>
              </w:rPr>
              <w:t>；</w:t>
            </w:r>
          </w:p>
          <w:p>
            <w:pPr>
              <w:spacing w:line="300" w:lineRule="exact"/>
              <w:rPr>
                <w:rFonts w:hint="eastAsia" w:ascii="仿宋_GB2312" w:eastAsia="微软雅黑"/>
                <w:sz w:val="24"/>
                <w:lang w:eastAsia="zh-CN"/>
              </w:rPr>
            </w:pPr>
            <w:r>
              <w:rPr>
                <w:rFonts w:hint="eastAsia" w:ascii="仿宋_GB2312" w:hAnsi="宋体" w:eastAsia="仿宋_GB2312" w:cs="宋体"/>
                <w:spacing w:val="-2"/>
                <w:sz w:val="20"/>
                <w:szCs w:val="20"/>
                <w:lang w:val="en-US" w:eastAsia="zh-CN"/>
              </w:rPr>
              <w:t>8.具有注册会计师等职业资格者优先考虑</w:t>
            </w:r>
            <w:r>
              <w:rPr>
                <w:rFonts w:hint="eastAsia" w:ascii="仿宋_GB2312" w:hAnsi="宋体" w:eastAsia="仿宋_GB2312" w:cs="宋体"/>
                <w:spacing w:val="-2"/>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88" w:type="dxa"/>
            <w:vAlign w:val="center"/>
          </w:tcPr>
          <w:p>
            <w:pPr>
              <w:spacing w:line="300" w:lineRule="exact"/>
              <w:jc w:val="center"/>
              <w:rPr>
                <w:rFonts w:ascii="仿宋_GB2312" w:eastAsia="仿宋_GB2312"/>
                <w:sz w:val="20"/>
                <w:szCs w:val="20"/>
              </w:rPr>
            </w:pPr>
            <w:r>
              <w:rPr>
                <w:rFonts w:hint="eastAsia" w:ascii="仿宋_GB2312" w:eastAsia="仿宋_GB2312"/>
                <w:sz w:val="20"/>
                <w:szCs w:val="20"/>
              </w:rPr>
              <w:t>2</w:t>
            </w:r>
          </w:p>
        </w:tc>
        <w:tc>
          <w:tcPr>
            <w:tcW w:w="1132" w:type="dxa"/>
            <w:vAlign w:val="center"/>
          </w:tcPr>
          <w:p>
            <w:pPr>
              <w:spacing w:line="300" w:lineRule="exact"/>
              <w:rPr>
                <w:rFonts w:hint="eastAsia" w:ascii="仿宋_GB2312" w:hAnsi="宋体" w:eastAsia="仿宋_GB2312" w:cs="宋体"/>
                <w:spacing w:val="-2"/>
                <w:sz w:val="20"/>
                <w:szCs w:val="20"/>
                <w:lang w:val="en-US" w:eastAsia="zh-CN"/>
              </w:rPr>
            </w:pPr>
            <w:r>
              <w:rPr>
                <w:rFonts w:hint="eastAsia" w:ascii="仿宋_GB2312" w:hAnsi="宋体" w:eastAsia="仿宋_GB2312" w:cs="宋体"/>
                <w:spacing w:val="-2"/>
                <w:sz w:val="20"/>
                <w:szCs w:val="20"/>
                <w:lang w:val="en-US" w:eastAsia="zh-CN"/>
              </w:rPr>
              <w:t>办公室</w:t>
            </w:r>
          </w:p>
        </w:tc>
        <w:tc>
          <w:tcPr>
            <w:tcW w:w="1132" w:type="dxa"/>
            <w:vAlign w:val="center"/>
          </w:tcPr>
          <w:p>
            <w:pPr>
              <w:spacing w:line="300" w:lineRule="exact"/>
              <w:rPr>
                <w:rFonts w:ascii="仿宋_GB2312" w:eastAsia="仿宋_GB2312"/>
                <w:sz w:val="20"/>
                <w:szCs w:val="20"/>
              </w:rPr>
            </w:pPr>
            <w:r>
              <w:rPr>
                <w:rFonts w:hint="default" w:ascii="仿宋_GB2312" w:hAnsi="宋体" w:eastAsia="仿宋_GB2312" w:cs="宋体"/>
                <w:spacing w:val="-3"/>
                <w:sz w:val="20"/>
                <w:szCs w:val="20"/>
                <w:lang w:val="en-US" w:eastAsia="zh-CN"/>
              </w:rPr>
              <w:t>副总监/高级经理</w:t>
            </w:r>
          </w:p>
        </w:tc>
        <w:tc>
          <w:tcPr>
            <w:tcW w:w="635" w:type="dxa"/>
            <w:vAlign w:val="center"/>
          </w:tcPr>
          <w:p>
            <w:pPr>
              <w:spacing w:line="300" w:lineRule="exact"/>
              <w:jc w:val="center"/>
              <w:rPr>
                <w:rFonts w:ascii="仿宋_GB2312" w:eastAsia="仿宋_GB2312"/>
                <w:sz w:val="20"/>
                <w:szCs w:val="20"/>
              </w:rPr>
            </w:pPr>
            <w:r>
              <w:rPr>
                <w:rFonts w:hint="eastAsia" w:ascii="仿宋_GB2312" w:eastAsia="仿宋_GB2312"/>
                <w:sz w:val="20"/>
                <w:szCs w:val="20"/>
                <w:lang w:val="en-US" w:eastAsia="zh-CN"/>
              </w:rPr>
              <w:t>1</w:t>
            </w:r>
            <w:r>
              <w:rPr>
                <w:rFonts w:hint="eastAsia" w:ascii="仿宋_GB2312" w:eastAsia="仿宋_GB2312"/>
                <w:sz w:val="20"/>
                <w:szCs w:val="20"/>
              </w:rPr>
              <w:t>人</w:t>
            </w:r>
          </w:p>
        </w:tc>
        <w:tc>
          <w:tcPr>
            <w:tcW w:w="5026" w:type="dxa"/>
            <w:vAlign w:val="center"/>
          </w:tcPr>
          <w:p>
            <w:pPr>
              <w:spacing w:line="300" w:lineRule="exact"/>
              <w:rPr>
                <w:rFonts w:hint="eastAsia" w:ascii="仿宋_GB2312" w:eastAsia="仿宋_GB2312"/>
                <w:sz w:val="20"/>
                <w:szCs w:val="20"/>
                <w:lang w:val="en-US" w:eastAsia="zh-CN"/>
              </w:rPr>
            </w:pPr>
            <w:r>
              <w:rPr>
                <w:rFonts w:hint="eastAsia" w:ascii="仿宋_GB2312" w:eastAsia="仿宋_GB2312"/>
                <w:sz w:val="20"/>
                <w:szCs w:val="20"/>
                <w:lang w:val="en-US" w:eastAsia="zh-CN"/>
              </w:rPr>
              <w:t>1.协助部门负责人做好党委事务、董事会事务、行政综合等工作；</w:t>
            </w:r>
          </w:p>
          <w:p>
            <w:pPr>
              <w:spacing w:line="300" w:lineRule="exact"/>
              <w:rPr>
                <w:rFonts w:hint="eastAsia" w:ascii="仿宋_GB2312" w:eastAsia="仿宋_GB2312"/>
                <w:sz w:val="20"/>
                <w:szCs w:val="20"/>
                <w:lang w:val="en-US" w:eastAsia="zh-CN"/>
              </w:rPr>
            </w:pPr>
            <w:r>
              <w:rPr>
                <w:rFonts w:hint="eastAsia" w:ascii="仿宋_GB2312" w:eastAsia="仿宋_GB2312"/>
                <w:sz w:val="20"/>
                <w:szCs w:val="20"/>
                <w:lang w:val="en-US" w:eastAsia="zh-CN"/>
              </w:rPr>
              <w:t>2.负责公司重要报告、讲话材料等综合性材料起草、审校工作；</w:t>
            </w:r>
          </w:p>
          <w:p>
            <w:pPr>
              <w:spacing w:line="300" w:lineRule="exact"/>
              <w:rPr>
                <w:rFonts w:hint="eastAsia" w:ascii="仿宋_GB2312" w:eastAsia="仿宋_GB2312"/>
                <w:sz w:val="20"/>
                <w:szCs w:val="20"/>
                <w:lang w:val="en-US" w:eastAsia="zh-CN"/>
              </w:rPr>
            </w:pPr>
            <w:r>
              <w:rPr>
                <w:rFonts w:hint="eastAsia" w:ascii="仿宋_GB2312" w:eastAsia="仿宋_GB2312"/>
                <w:sz w:val="20"/>
                <w:szCs w:val="20"/>
                <w:lang w:val="en-US" w:eastAsia="zh-CN"/>
              </w:rPr>
              <w:t>3.负责督办督查、信息情报、公共关系等综合性事务工作；</w:t>
            </w:r>
          </w:p>
          <w:p>
            <w:pPr>
              <w:spacing w:line="300" w:lineRule="exact"/>
              <w:rPr>
                <w:rFonts w:hint="eastAsia" w:ascii="仿宋_GB2312" w:eastAsia="仿宋_GB2312"/>
                <w:sz w:val="20"/>
                <w:szCs w:val="20"/>
                <w:lang w:val="en-US" w:eastAsia="zh-CN"/>
              </w:rPr>
            </w:pPr>
            <w:r>
              <w:rPr>
                <w:rFonts w:hint="eastAsia" w:ascii="仿宋_GB2312" w:eastAsia="仿宋_GB2312"/>
                <w:sz w:val="20"/>
                <w:szCs w:val="20"/>
                <w:lang w:val="en-US" w:eastAsia="zh-CN"/>
              </w:rPr>
              <w:t>4.协助部门负责人做好公司管理评估与提升工作；</w:t>
            </w:r>
          </w:p>
          <w:p>
            <w:pPr>
              <w:spacing w:line="300" w:lineRule="exact"/>
              <w:rPr>
                <w:rFonts w:ascii="仿宋_GB2312" w:eastAsia="仿宋_GB2312"/>
                <w:sz w:val="20"/>
                <w:szCs w:val="20"/>
              </w:rPr>
            </w:pPr>
            <w:r>
              <w:rPr>
                <w:rFonts w:hint="eastAsia" w:ascii="仿宋_GB2312" w:eastAsia="仿宋_GB2312"/>
                <w:sz w:val="20"/>
                <w:szCs w:val="20"/>
                <w:lang w:val="en-US" w:eastAsia="zh-CN"/>
              </w:rPr>
              <w:t>5.完成部门负责人交办的其他工作任务。</w:t>
            </w:r>
          </w:p>
        </w:tc>
        <w:tc>
          <w:tcPr>
            <w:tcW w:w="5339" w:type="dxa"/>
            <w:vAlign w:val="center"/>
          </w:tcPr>
          <w:p>
            <w:pPr>
              <w:spacing w:line="300" w:lineRule="exact"/>
              <w:rPr>
                <w:rFonts w:ascii="仿宋_GB2312" w:hAnsi="宋体" w:eastAsia="仿宋_GB2312" w:cs="宋体"/>
                <w:color w:val="auto"/>
                <w:spacing w:val="-2"/>
                <w:sz w:val="20"/>
                <w:szCs w:val="20"/>
              </w:rPr>
            </w:pPr>
            <w:r>
              <w:rPr>
                <w:rFonts w:hint="eastAsia" w:ascii="仿宋_GB2312" w:hAnsi="宋体" w:eastAsia="仿宋_GB2312" w:cs="宋体"/>
                <w:color w:val="auto"/>
                <w:spacing w:val="-2"/>
                <w:sz w:val="20"/>
                <w:szCs w:val="20"/>
              </w:rPr>
              <w:t>1.大学本科及以上学历；</w:t>
            </w:r>
          </w:p>
          <w:p>
            <w:pPr>
              <w:spacing w:line="300" w:lineRule="exact"/>
              <w:rPr>
                <w:rFonts w:hint="eastAsia" w:ascii="仿宋_GB2312" w:hAnsi="宋体" w:eastAsia="仿宋_GB2312" w:cs="宋体"/>
                <w:color w:val="auto"/>
                <w:spacing w:val="-2"/>
                <w:sz w:val="20"/>
                <w:szCs w:val="20"/>
              </w:rPr>
            </w:pPr>
            <w:r>
              <w:rPr>
                <w:rFonts w:hint="eastAsia" w:ascii="仿宋_GB2312" w:hAnsi="宋体" w:eastAsia="仿宋_GB2312" w:cs="宋体"/>
                <w:color w:val="auto"/>
                <w:spacing w:val="-2"/>
                <w:sz w:val="20"/>
                <w:szCs w:val="20"/>
              </w:rPr>
              <w:t>2.</w:t>
            </w:r>
            <w:r>
              <w:rPr>
                <w:rFonts w:hint="eastAsia" w:ascii="仿宋_GB2312" w:hAnsi="宋体" w:eastAsia="仿宋_GB2312" w:cs="宋体"/>
                <w:color w:val="auto"/>
                <w:spacing w:val="3"/>
                <w:sz w:val="20"/>
                <w:szCs w:val="20"/>
                <w:lang w:val="en-US" w:eastAsia="zh-CN"/>
              </w:rPr>
              <w:t>中共党员；</w:t>
            </w:r>
          </w:p>
          <w:p>
            <w:pPr>
              <w:spacing w:line="300" w:lineRule="exact"/>
              <w:rPr>
                <w:rFonts w:ascii="仿宋_GB2312" w:hAnsi="宋体" w:eastAsia="仿宋_GB2312" w:cs="宋体"/>
                <w:color w:val="auto"/>
                <w:spacing w:val="-2"/>
                <w:sz w:val="20"/>
                <w:szCs w:val="20"/>
              </w:rPr>
            </w:pPr>
            <w:r>
              <w:rPr>
                <w:rFonts w:hint="eastAsia" w:ascii="仿宋_GB2312" w:hAnsi="宋体" w:eastAsia="仿宋_GB2312" w:cs="宋体"/>
                <w:color w:val="auto"/>
                <w:spacing w:val="-2"/>
                <w:sz w:val="20"/>
                <w:szCs w:val="20"/>
                <w:lang w:val="en-US" w:eastAsia="zh-CN"/>
              </w:rPr>
              <w:t>3</w:t>
            </w:r>
            <w:r>
              <w:rPr>
                <w:rFonts w:hint="eastAsia" w:ascii="仿宋_GB2312" w:hAnsi="宋体" w:eastAsia="仿宋_GB2312" w:cs="宋体"/>
                <w:color w:val="auto"/>
                <w:spacing w:val="-2"/>
                <w:sz w:val="20"/>
                <w:szCs w:val="20"/>
              </w:rPr>
              <w:t>.具备</w:t>
            </w:r>
            <w:r>
              <w:rPr>
                <w:rFonts w:hint="eastAsia" w:ascii="仿宋_GB2312" w:hAnsi="宋体" w:eastAsia="仿宋_GB2312" w:cs="宋体"/>
                <w:color w:val="auto"/>
                <w:spacing w:val="-2"/>
                <w:sz w:val="20"/>
                <w:szCs w:val="20"/>
                <w:lang w:val="en-US" w:eastAsia="zh-CN"/>
              </w:rPr>
              <w:t>8</w:t>
            </w:r>
            <w:r>
              <w:rPr>
                <w:rFonts w:hint="eastAsia" w:ascii="仿宋_GB2312" w:hAnsi="宋体" w:eastAsia="仿宋_GB2312" w:cs="宋体"/>
                <w:color w:val="auto"/>
                <w:spacing w:val="-2"/>
                <w:sz w:val="20"/>
                <w:szCs w:val="20"/>
              </w:rPr>
              <w:t>年以上工作经验；</w:t>
            </w:r>
          </w:p>
          <w:p>
            <w:pPr>
              <w:spacing w:line="300" w:lineRule="exact"/>
              <w:rPr>
                <w:rFonts w:hint="eastAsia" w:ascii="仿宋_GB2312" w:hAnsi="宋体" w:eastAsia="仿宋_GB2312" w:cs="宋体"/>
                <w:color w:val="auto"/>
                <w:spacing w:val="-2"/>
                <w:sz w:val="20"/>
                <w:szCs w:val="20"/>
                <w:lang w:val="en-US" w:eastAsia="zh-CN"/>
              </w:rPr>
            </w:pPr>
            <w:r>
              <w:rPr>
                <w:rFonts w:hint="eastAsia" w:ascii="仿宋_GB2312" w:hAnsi="宋体" w:eastAsia="仿宋_GB2312" w:cs="宋体"/>
                <w:color w:val="auto"/>
                <w:spacing w:val="-2"/>
                <w:sz w:val="20"/>
                <w:szCs w:val="20"/>
                <w:lang w:val="en-US" w:eastAsia="zh-CN"/>
              </w:rPr>
              <w:t>4</w:t>
            </w:r>
            <w:r>
              <w:rPr>
                <w:rFonts w:hint="eastAsia" w:ascii="仿宋_GB2312" w:hAnsi="宋体" w:eastAsia="仿宋_GB2312" w:cs="宋体"/>
                <w:color w:val="auto"/>
                <w:spacing w:val="-2"/>
                <w:sz w:val="20"/>
                <w:szCs w:val="20"/>
              </w:rPr>
              <w:t>.</w:t>
            </w:r>
            <w:r>
              <w:rPr>
                <w:rFonts w:hint="eastAsia" w:ascii="仿宋_GB2312" w:hAnsi="宋体" w:eastAsia="仿宋_GB2312" w:cs="宋体"/>
                <w:color w:val="auto"/>
                <w:spacing w:val="-2"/>
                <w:sz w:val="20"/>
                <w:szCs w:val="20"/>
                <w:lang w:val="en-US" w:eastAsia="zh-CN"/>
              </w:rPr>
              <w:t>熟悉了解发电行业业务，</w:t>
            </w:r>
            <w:r>
              <w:rPr>
                <w:rFonts w:hint="eastAsia" w:ascii="仿宋_GB2312" w:hAnsi="宋体" w:eastAsia="仿宋_GB2312" w:cs="宋体"/>
                <w:color w:val="auto"/>
                <w:spacing w:val="-2"/>
                <w:sz w:val="20"/>
                <w:szCs w:val="20"/>
              </w:rPr>
              <w:t>具有较强的文字</w:t>
            </w:r>
            <w:r>
              <w:rPr>
                <w:rFonts w:hint="eastAsia" w:ascii="仿宋_GB2312" w:hAnsi="宋体" w:eastAsia="仿宋_GB2312" w:cs="宋体"/>
                <w:color w:val="auto"/>
                <w:spacing w:val="-2"/>
                <w:sz w:val="20"/>
                <w:szCs w:val="20"/>
                <w:lang w:val="en-US" w:eastAsia="zh-CN"/>
              </w:rPr>
              <w:t>写作能力；</w:t>
            </w:r>
          </w:p>
          <w:p>
            <w:pPr>
              <w:spacing w:line="300" w:lineRule="exact"/>
              <w:rPr>
                <w:rFonts w:ascii="仿宋_GB2312" w:hAnsi="宋体" w:eastAsia="仿宋_GB2312" w:cs="宋体"/>
                <w:color w:val="auto"/>
                <w:spacing w:val="-2"/>
                <w:sz w:val="20"/>
                <w:szCs w:val="20"/>
              </w:rPr>
            </w:pPr>
            <w:r>
              <w:rPr>
                <w:rFonts w:hint="eastAsia" w:ascii="仿宋_GB2312" w:hAnsi="宋体" w:eastAsia="仿宋_GB2312" w:cs="宋体"/>
                <w:color w:val="auto"/>
                <w:spacing w:val="-2"/>
                <w:sz w:val="20"/>
                <w:szCs w:val="20"/>
                <w:lang w:val="en-US" w:eastAsia="zh-CN"/>
              </w:rPr>
              <w:t>5.具有相当于正处级三级单位行政办公、党群、发展部门负责人1年以上工作经历</w:t>
            </w:r>
            <w:r>
              <w:rPr>
                <w:rFonts w:hint="eastAsia" w:ascii="仿宋_GB2312" w:hAnsi="宋体" w:eastAsia="仿宋_GB2312" w:cs="宋体"/>
                <w:color w:val="auto"/>
                <w:spacing w:val="-2"/>
                <w:sz w:val="20"/>
                <w:szCs w:val="20"/>
              </w:rPr>
              <w:t>；</w:t>
            </w:r>
          </w:p>
          <w:p>
            <w:pPr>
              <w:spacing w:line="300" w:lineRule="exact"/>
              <w:rPr>
                <w:rFonts w:hint="eastAsia" w:ascii="仿宋_GB2312" w:hAnsi="宋体" w:eastAsia="仿宋_GB2312" w:cs="宋体"/>
                <w:color w:val="auto"/>
                <w:spacing w:val="-2"/>
                <w:sz w:val="20"/>
                <w:szCs w:val="20"/>
                <w:lang w:eastAsia="zh-CN"/>
              </w:rPr>
            </w:pPr>
            <w:r>
              <w:rPr>
                <w:rFonts w:hint="eastAsia" w:ascii="仿宋_GB2312" w:hAnsi="宋体" w:eastAsia="仿宋_GB2312" w:cs="宋体"/>
                <w:color w:val="auto"/>
                <w:spacing w:val="-2"/>
                <w:sz w:val="20"/>
                <w:szCs w:val="20"/>
                <w:lang w:val="en-US" w:eastAsia="zh-CN"/>
              </w:rPr>
              <w:t>6</w:t>
            </w:r>
            <w:r>
              <w:rPr>
                <w:rFonts w:hint="eastAsia" w:ascii="仿宋_GB2312" w:hAnsi="宋体" w:eastAsia="仿宋_GB2312" w:cs="宋体"/>
                <w:color w:val="auto"/>
                <w:spacing w:val="-2"/>
                <w:sz w:val="20"/>
                <w:szCs w:val="20"/>
              </w:rPr>
              <w:t>.原则上年龄不超过4</w:t>
            </w:r>
            <w:r>
              <w:rPr>
                <w:rFonts w:hint="eastAsia" w:ascii="仿宋_GB2312" w:hAnsi="宋体" w:eastAsia="仿宋_GB2312" w:cs="宋体"/>
                <w:color w:val="auto"/>
                <w:spacing w:val="-2"/>
                <w:sz w:val="20"/>
                <w:szCs w:val="20"/>
                <w:lang w:val="en-US" w:eastAsia="zh-CN"/>
              </w:rPr>
              <w:t>0</w:t>
            </w:r>
            <w:r>
              <w:rPr>
                <w:rFonts w:hint="eastAsia" w:ascii="仿宋_GB2312" w:hAnsi="宋体" w:eastAsia="仿宋_GB2312" w:cs="宋体"/>
                <w:color w:val="auto"/>
                <w:spacing w:val="-2"/>
                <w:sz w:val="20"/>
                <w:szCs w:val="20"/>
              </w:rPr>
              <w:t>周岁，特别优秀者可适当放宽年龄</w:t>
            </w:r>
            <w:r>
              <w:rPr>
                <w:rFonts w:hint="eastAsia" w:ascii="仿宋_GB2312" w:hAnsi="宋体" w:eastAsia="仿宋_GB2312" w:cs="宋体"/>
                <w:color w:val="auto"/>
                <w:spacing w:val="-2"/>
                <w:sz w:val="20"/>
                <w:szCs w:val="20"/>
                <w:lang w:eastAsia="zh-CN"/>
              </w:rPr>
              <w:t>；</w:t>
            </w:r>
          </w:p>
          <w:p>
            <w:pPr>
              <w:spacing w:line="300" w:lineRule="exact"/>
              <w:rPr>
                <w:rFonts w:hint="eastAsia" w:ascii="仿宋_GB2312" w:hAnsi="宋体" w:eastAsia="仿宋_GB2312" w:cs="宋体"/>
                <w:color w:val="auto"/>
                <w:spacing w:val="-2"/>
                <w:sz w:val="20"/>
                <w:szCs w:val="20"/>
                <w:lang w:eastAsia="zh-CN"/>
              </w:rPr>
            </w:pPr>
            <w:r>
              <w:rPr>
                <w:rFonts w:hint="eastAsia" w:ascii="仿宋_GB2312" w:hAnsi="宋体" w:eastAsia="仿宋_GB2312" w:cs="宋体"/>
                <w:color w:val="auto"/>
                <w:spacing w:val="-2"/>
                <w:sz w:val="20"/>
                <w:szCs w:val="20"/>
                <w:lang w:val="en-US" w:eastAsia="zh-CN"/>
              </w:rPr>
              <w:t>7.</w:t>
            </w:r>
            <w:r>
              <w:rPr>
                <w:rFonts w:hint="eastAsia" w:ascii="仿宋_GB2312" w:hAnsi="宋体" w:eastAsia="仿宋_GB2312" w:cs="宋体"/>
                <w:color w:val="auto"/>
                <w:spacing w:val="-2"/>
                <w:sz w:val="20"/>
                <w:szCs w:val="20"/>
              </w:rPr>
              <w:t>具有</w:t>
            </w:r>
            <w:r>
              <w:rPr>
                <w:rFonts w:hint="eastAsia" w:ascii="仿宋_GB2312" w:hAnsi="宋体" w:eastAsia="仿宋_GB2312" w:cs="宋体"/>
                <w:color w:val="auto"/>
                <w:spacing w:val="-2"/>
                <w:sz w:val="20"/>
                <w:szCs w:val="20"/>
                <w:lang w:val="en-US" w:eastAsia="zh-CN"/>
              </w:rPr>
              <w:t>较强的</w:t>
            </w:r>
            <w:r>
              <w:rPr>
                <w:rFonts w:hint="eastAsia" w:ascii="仿宋_GB2312" w:hAnsi="宋体" w:eastAsia="仿宋_GB2312" w:cs="宋体"/>
                <w:color w:val="auto"/>
                <w:spacing w:val="-2"/>
                <w:sz w:val="20"/>
                <w:szCs w:val="20"/>
              </w:rPr>
              <w:t>沟通协调能力</w:t>
            </w:r>
            <w:r>
              <w:rPr>
                <w:rFonts w:hint="eastAsia" w:ascii="仿宋_GB2312" w:hAnsi="宋体" w:eastAsia="仿宋_GB2312" w:cs="宋体"/>
                <w:color w:val="auto"/>
                <w:spacing w:val="-2"/>
                <w:sz w:val="20"/>
                <w:szCs w:val="20"/>
                <w:lang w:eastAsia="zh-CN"/>
              </w:rPr>
              <w:t>、</w:t>
            </w:r>
            <w:r>
              <w:rPr>
                <w:rFonts w:hint="eastAsia" w:ascii="仿宋_GB2312" w:hAnsi="宋体" w:eastAsia="仿宋_GB2312" w:cs="宋体"/>
                <w:color w:val="auto"/>
                <w:spacing w:val="-2"/>
                <w:sz w:val="20"/>
                <w:szCs w:val="20"/>
              </w:rPr>
              <w:t>良好的职业素养和敬业精神，勤勉尽责，廉洁从业</w:t>
            </w:r>
            <w:r>
              <w:rPr>
                <w:rFonts w:hint="eastAsia" w:ascii="仿宋_GB2312" w:hAnsi="宋体" w:eastAsia="仿宋_GB2312" w:cs="宋体"/>
                <w:color w:val="auto"/>
                <w:spacing w:val="-2"/>
                <w:sz w:val="20"/>
                <w:szCs w:val="20"/>
                <w:lang w:eastAsia="zh-CN"/>
              </w:rPr>
              <w:t>；</w:t>
            </w:r>
          </w:p>
          <w:p>
            <w:pPr>
              <w:spacing w:line="300" w:lineRule="exact"/>
              <w:rPr>
                <w:rFonts w:ascii="仿宋_GB2312" w:hAnsi="宋体" w:eastAsia="仿宋_GB2312" w:cs="宋体"/>
                <w:color w:val="auto"/>
                <w:spacing w:val="-2"/>
                <w:sz w:val="20"/>
                <w:szCs w:val="20"/>
              </w:rPr>
            </w:pPr>
            <w:r>
              <w:rPr>
                <w:rFonts w:hint="eastAsia" w:ascii="仿宋_GB2312" w:hAnsi="宋体" w:eastAsia="仿宋_GB2312" w:cs="宋体"/>
                <w:color w:val="auto"/>
                <w:spacing w:val="-2"/>
                <w:sz w:val="20"/>
                <w:szCs w:val="20"/>
                <w:lang w:val="en-US" w:eastAsia="zh-CN"/>
              </w:rPr>
              <w:t>8.</w:t>
            </w:r>
            <w:r>
              <w:rPr>
                <w:rFonts w:ascii="仿宋_GB2312" w:hAnsi="宋体" w:eastAsia="仿宋_GB2312" w:cs="宋体"/>
                <w:color w:val="auto"/>
                <w:spacing w:val="-2"/>
                <w:sz w:val="20"/>
                <w:szCs w:val="20"/>
              </w:rPr>
              <w:t>具有良好的心理素质和正常履行职责的身体素质</w:t>
            </w:r>
            <w:r>
              <w:rPr>
                <w:rFonts w:hint="eastAsia" w:ascii="仿宋_GB2312" w:hAnsi="宋体" w:eastAsia="仿宋_GB2312" w:cs="宋体"/>
                <w:color w:val="auto"/>
                <w:spacing w:val="-2"/>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300" w:lineRule="exact"/>
              <w:jc w:val="center"/>
              <w:rPr>
                <w:rFonts w:ascii="仿宋_GB2312" w:eastAsia="仿宋_GB2312"/>
                <w:sz w:val="20"/>
                <w:szCs w:val="20"/>
              </w:rPr>
            </w:pPr>
            <w:r>
              <w:rPr>
                <w:rFonts w:hint="eastAsia" w:ascii="仿宋_GB2312" w:eastAsia="仿宋_GB2312"/>
                <w:sz w:val="20"/>
                <w:szCs w:val="20"/>
              </w:rPr>
              <w:t>3</w:t>
            </w:r>
          </w:p>
        </w:tc>
        <w:tc>
          <w:tcPr>
            <w:tcW w:w="1132" w:type="dxa"/>
            <w:vAlign w:val="center"/>
          </w:tcPr>
          <w:p>
            <w:pPr>
              <w:spacing w:line="300" w:lineRule="exact"/>
              <w:rPr>
                <w:rFonts w:hint="eastAsia" w:ascii="仿宋_GB2312" w:hAnsi="宋体" w:eastAsia="仿宋_GB2312" w:cs="宋体"/>
                <w:spacing w:val="-3"/>
                <w:sz w:val="20"/>
                <w:szCs w:val="20"/>
                <w:lang w:val="en-US" w:eastAsia="zh-CN"/>
              </w:rPr>
            </w:pPr>
            <w:r>
              <w:rPr>
                <w:rFonts w:hint="eastAsia" w:ascii="仿宋_GB2312" w:hAnsi="宋体" w:eastAsia="仿宋_GB2312" w:cs="宋体"/>
                <w:spacing w:val="-3"/>
                <w:sz w:val="20"/>
                <w:szCs w:val="20"/>
                <w:lang w:val="en-US" w:eastAsia="zh-CN"/>
              </w:rPr>
              <w:t>组织发展部</w:t>
            </w:r>
          </w:p>
        </w:tc>
        <w:tc>
          <w:tcPr>
            <w:tcW w:w="1132" w:type="dxa"/>
            <w:vAlign w:val="center"/>
          </w:tcPr>
          <w:p>
            <w:pPr>
              <w:spacing w:line="300" w:lineRule="exact"/>
              <w:rPr>
                <w:rFonts w:hint="default" w:ascii="仿宋_GB2312" w:hAnsi="宋体" w:eastAsia="仿宋_GB2312" w:cs="宋体"/>
                <w:spacing w:val="-2"/>
                <w:sz w:val="20"/>
                <w:szCs w:val="20"/>
                <w:lang w:val="en-US" w:eastAsia="zh-CN"/>
              </w:rPr>
            </w:pPr>
            <w:r>
              <w:rPr>
                <w:rFonts w:hint="eastAsia" w:ascii="仿宋_GB2312" w:hAnsi="宋体" w:eastAsia="仿宋_GB2312" w:cs="宋体"/>
                <w:spacing w:val="-3"/>
                <w:sz w:val="20"/>
                <w:szCs w:val="20"/>
                <w:lang w:val="en-US" w:eastAsia="zh-CN"/>
              </w:rPr>
              <w:t>人才发展</w:t>
            </w:r>
            <w:r>
              <w:rPr>
                <w:rFonts w:hint="default" w:ascii="仿宋_GB2312" w:hAnsi="宋体" w:eastAsia="仿宋_GB2312" w:cs="宋体"/>
                <w:spacing w:val="-3"/>
                <w:sz w:val="20"/>
                <w:szCs w:val="20"/>
                <w:lang w:val="en-US" w:eastAsia="zh-CN"/>
              </w:rPr>
              <w:t>副总监/高级经理</w:t>
            </w:r>
          </w:p>
        </w:tc>
        <w:tc>
          <w:tcPr>
            <w:tcW w:w="635" w:type="dxa"/>
            <w:vAlign w:val="center"/>
          </w:tcPr>
          <w:p>
            <w:pPr>
              <w:spacing w:line="300" w:lineRule="exact"/>
              <w:jc w:val="center"/>
              <w:rPr>
                <w:rFonts w:ascii="仿宋_GB2312" w:hAnsi="宋体" w:eastAsia="仿宋_GB2312" w:cs="宋体"/>
                <w:spacing w:val="-2"/>
                <w:sz w:val="20"/>
                <w:szCs w:val="20"/>
              </w:rPr>
            </w:pPr>
            <w:r>
              <w:rPr>
                <w:rFonts w:hint="eastAsia" w:ascii="仿宋_GB2312" w:hAnsi="宋体" w:eastAsia="仿宋_GB2312" w:cs="宋体"/>
                <w:spacing w:val="-2"/>
                <w:sz w:val="20"/>
                <w:szCs w:val="20"/>
                <w:lang w:val="en-US" w:eastAsia="zh-CN"/>
              </w:rPr>
              <w:t>1</w:t>
            </w:r>
            <w:r>
              <w:rPr>
                <w:rFonts w:hint="eastAsia" w:ascii="仿宋_GB2312" w:hAnsi="宋体" w:eastAsia="仿宋_GB2312" w:cs="宋体"/>
                <w:spacing w:val="-2"/>
                <w:sz w:val="20"/>
                <w:szCs w:val="20"/>
              </w:rPr>
              <w:t>人</w:t>
            </w:r>
          </w:p>
        </w:tc>
        <w:tc>
          <w:tcPr>
            <w:tcW w:w="5026" w:type="dxa"/>
            <w:vAlign w:val="center"/>
          </w:tcPr>
          <w:p>
            <w:pPr>
              <w:spacing w:line="300" w:lineRule="exact"/>
              <w:ind w:right="81"/>
              <w:rPr>
                <w:rFonts w:ascii="仿宋_GB2312" w:hAnsi="宋体" w:eastAsia="仿宋_GB2312" w:cs="宋体"/>
                <w:spacing w:val="-2"/>
                <w:sz w:val="20"/>
                <w:szCs w:val="20"/>
              </w:rPr>
            </w:pPr>
            <w:r>
              <w:rPr>
                <w:rFonts w:hint="eastAsia" w:ascii="仿宋_GB2312" w:hAnsi="宋体" w:eastAsia="仿宋_GB2312" w:cs="宋体"/>
                <w:spacing w:val="8"/>
                <w:sz w:val="20"/>
                <w:szCs w:val="20"/>
                <w:lang w:val="en-US" w:eastAsia="zh-CN"/>
              </w:rPr>
              <w:t>1.</w:t>
            </w:r>
            <w:r>
              <w:rPr>
                <w:rFonts w:hint="eastAsia" w:ascii="仿宋_GB2312" w:eastAsia="仿宋_GB2312"/>
                <w:sz w:val="20"/>
                <w:szCs w:val="20"/>
                <w:lang w:val="en-US" w:eastAsia="zh-CN"/>
              </w:rPr>
              <w:t>协助部门负责人制定</w:t>
            </w:r>
            <w:r>
              <w:rPr>
                <w:rFonts w:hint="eastAsia" w:ascii="仿宋_GB2312" w:hAnsi="宋体" w:eastAsia="仿宋_GB2312" w:cs="宋体"/>
                <w:spacing w:val="8"/>
                <w:sz w:val="20"/>
                <w:szCs w:val="20"/>
                <w:lang w:val="en-US" w:eastAsia="zh-CN"/>
              </w:rPr>
              <w:t>人力资源战略发展规划并组织实施；</w:t>
            </w:r>
            <w:r>
              <w:rPr>
                <w:rFonts w:hint="eastAsia" w:ascii="仿宋_GB2312" w:hAnsi="宋体" w:eastAsia="仿宋_GB2312" w:cs="宋体"/>
                <w:spacing w:val="8"/>
                <w:sz w:val="20"/>
                <w:szCs w:val="20"/>
                <w:lang w:val="en-US" w:eastAsia="zh-CN"/>
              </w:rPr>
              <w:br w:type="textWrapping"/>
            </w:r>
            <w:r>
              <w:rPr>
                <w:rFonts w:hint="eastAsia" w:ascii="仿宋_GB2312" w:hAnsi="宋体" w:eastAsia="仿宋_GB2312" w:cs="宋体"/>
                <w:spacing w:val="8"/>
                <w:sz w:val="20"/>
                <w:szCs w:val="20"/>
                <w:lang w:val="en-US" w:eastAsia="zh-CN"/>
              </w:rPr>
              <w:t>2.负责人才开发体系的建设并组织实施；</w:t>
            </w:r>
            <w:r>
              <w:rPr>
                <w:rFonts w:hint="eastAsia" w:ascii="仿宋_GB2312" w:hAnsi="宋体" w:eastAsia="仿宋_GB2312" w:cs="宋体"/>
                <w:spacing w:val="8"/>
                <w:sz w:val="20"/>
                <w:szCs w:val="20"/>
                <w:lang w:val="en-US" w:eastAsia="zh-CN"/>
              </w:rPr>
              <w:br w:type="textWrapping"/>
            </w:r>
            <w:r>
              <w:rPr>
                <w:rFonts w:hint="eastAsia" w:ascii="仿宋_GB2312" w:hAnsi="宋体" w:eastAsia="仿宋_GB2312" w:cs="宋体"/>
                <w:spacing w:val="8"/>
                <w:sz w:val="20"/>
                <w:szCs w:val="20"/>
                <w:lang w:val="en-US" w:eastAsia="zh-CN"/>
              </w:rPr>
              <w:t>3.负责做好干部人才队伍体系建设及后备人才培养工作；</w:t>
            </w:r>
            <w:r>
              <w:rPr>
                <w:rFonts w:hint="eastAsia" w:ascii="仿宋_GB2312" w:hAnsi="宋体" w:eastAsia="仿宋_GB2312" w:cs="宋体"/>
                <w:spacing w:val="8"/>
                <w:sz w:val="20"/>
                <w:szCs w:val="20"/>
                <w:lang w:val="en-US" w:eastAsia="zh-CN"/>
              </w:rPr>
              <w:br w:type="textWrapping"/>
            </w:r>
            <w:r>
              <w:rPr>
                <w:rFonts w:hint="eastAsia" w:ascii="仿宋_GB2312" w:hAnsi="宋体" w:eastAsia="仿宋_GB2312" w:cs="宋体"/>
                <w:spacing w:val="8"/>
                <w:sz w:val="20"/>
                <w:szCs w:val="20"/>
                <w:lang w:val="en-US" w:eastAsia="zh-CN"/>
              </w:rPr>
              <w:t>4.负责招聘与配置工作；</w:t>
            </w:r>
            <w:r>
              <w:rPr>
                <w:rFonts w:hint="eastAsia" w:ascii="仿宋_GB2312" w:hAnsi="宋体" w:eastAsia="仿宋_GB2312" w:cs="宋体"/>
                <w:spacing w:val="8"/>
                <w:sz w:val="20"/>
                <w:szCs w:val="20"/>
                <w:lang w:val="en-US" w:eastAsia="zh-CN"/>
              </w:rPr>
              <w:br w:type="textWrapping"/>
            </w:r>
            <w:r>
              <w:rPr>
                <w:rFonts w:hint="eastAsia" w:ascii="仿宋_GB2312" w:hAnsi="宋体" w:eastAsia="仿宋_GB2312" w:cs="宋体"/>
                <w:spacing w:val="8"/>
                <w:sz w:val="20"/>
                <w:szCs w:val="20"/>
                <w:lang w:val="en-US" w:eastAsia="zh-CN"/>
              </w:rPr>
              <w:t>5.完成领导交办的其他工作。</w:t>
            </w:r>
          </w:p>
        </w:tc>
        <w:tc>
          <w:tcPr>
            <w:tcW w:w="5339" w:type="dxa"/>
            <w:vAlign w:val="center"/>
          </w:tcPr>
          <w:p>
            <w:pPr>
              <w:spacing w:line="300" w:lineRule="exact"/>
              <w:rPr>
                <w:rFonts w:ascii="仿宋_GB2312" w:hAnsi="宋体" w:eastAsia="仿宋_GB2312" w:cs="宋体"/>
                <w:color w:val="auto"/>
                <w:spacing w:val="-2"/>
                <w:sz w:val="20"/>
                <w:szCs w:val="20"/>
              </w:rPr>
            </w:pPr>
            <w:r>
              <w:rPr>
                <w:rFonts w:hint="eastAsia" w:ascii="仿宋_GB2312" w:hAnsi="宋体" w:eastAsia="仿宋_GB2312" w:cs="宋体"/>
                <w:color w:val="auto"/>
                <w:spacing w:val="-2"/>
                <w:sz w:val="20"/>
                <w:szCs w:val="20"/>
              </w:rPr>
              <w:t>1.大学本科及以上学历；</w:t>
            </w:r>
          </w:p>
          <w:p>
            <w:pPr>
              <w:spacing w:line="300" w:lineRule="exact"/>
              <w:rPr>
                <w:rFonts w:hint="eastAsia" w:ascii="仿宋_GB2312" w:hAnsi="宋体" w:eastAsia="仿宋_GB2312" w:cs="宋体"/>
                <w:color w:val="auto"/>
                <w:spacing w:val="-2"/>
                <w:sz w:val="20"/>
                <w:szCs w:val="20"/>
              </w:rPr>
            </w:pPr>
            <w:r>
              <w:rPr>
                <w:rFonts w:hint="eastAsia" w:ascii="仿宋_GB2312" w:hAnsi="宋体" w:eastAsia="仿宋_GB2312" w:cs="宋体"/>
                <w:color w:val="auto"/>
                <w:spacing w:val="-2"/>
                <w:sz w:val="20"/>
                <w:szCs w:val="20"/>
              </w:rPr>
              <w:t>2.</w:t>
            </w:r>
            <w:r>
              <w:rPr>
                <w:rFonts w:hint="eastAsia" w:ascii="仿宋_GB2312" w:hAnsi="宋体" w:eastAsia="仿宋_GB2312" w:cs="宋体"/>
                <w:color w:val="auto"/>
                <w:spacing w:val="3"/>
                <w:sz w:val="20"/>
                <w:szCs w:val="20"/>
                <w:lang w:val="en-US" w:eastAsia="zh-CN"/>
              </w:rPr>
              <w:t>中共党员；</w:t>
            </w:r>
          </w:p>
          <w:p>
            <w:pPr>
              <w:spacing w:line="300" w:lineRule="exact"/>
              <w:rPr>
                <w:rFonts w:ascii="仿宋_GB2312" w:hAnsi="宋体" w:eastAsia="仿宋_GB2312" w:cs="宋体"/>
                <w:color w:val="auto"/>
                <w:spacing w:val="-2"/>
                <w:sz w:val="20"/>
                <w:szCs w:val="20"/>
              </w:rPr>
            </w:pPr>
            <w:r>
              <w:rPr>
                <w:rFonts w:hint="eastAsia" w:ascii="仿宋_GB2312" w:hAnsi="宋体" w:eastAsia="仿宋_GB2312" w:cs="宋体"/>
                <w:color w:val="auto"/>
                <w:spacing w:val="-2"/>
                <w:sz w:val="20"/>
                <w:szCs w:val="20"/>
                <w:lang w:val="en-US" w:eastAsia="zh-CN"/>
              </w:rPr>
              <w:t>3.</w:t>
            </w:r>
            <w:r>
              <w:rPr>
                <w:rFonts w:hint="eastAsia" w:ascii="仿宋_GB2312" w:hAnsi="宋体" w:eastAsia="仿宋_GB2312" w:cs="宋体"/>
                <w:color w:val="auto"/>
                <w:spacing w:val="-2"/>
                <w:sz w:val="20"/>
                <w:szCs w:val="20"/>
              </w:rPr>
              <w:t>具备</w:t>
            </w:r>
            <w:r>
              <w:rPr>
                <w:rFonts w:hint="eastAsia" w:ascii="仿宋_GB2312" w:hAnsi="宋体" w:eastAsia="仿宋_GB2312" w:cs="宋体"/>
                <w:color w:val="auto"/>
                <w:spacing w:val="-2"/>
                <w:sz w:val="20"/>
                <w:szCs w:val="20"/>
                <w:lang w:val="en-US" w:eastAsia="zh-CN"/>
              </w:rPr>
              <w:t>8</w:t>
            </w:r>
            <w:r>
              <w:rPr>
                <w:rFonts w:hint="eastAsia" w:ascii="仿宋_GB2312" w:hAnsi="宋体" w:eastAsia="仿宋_GB2312" w:cs="宋体"/>
                <w:color w:val="auto"/>
                <w:spacing w:val="-2"/>
                <w:sz w:val="20"/>
                <w:szCs w:val="20"/>
              </w:rPr>
              <w:t>年以上工作经验；</w:t>
            </w:r>
          </w:p>
          <w:p>
            <w:pPr>
              <w:spacing w:line="300" w:lineRule="exact"/>
              <w:rPr>
                <w:rFonts w:ascii="仿宋_GB2312" w:hAnsi="宋体" w:eastAsia="仿宋_GB2312" w:cs="宋体"/>
                <w:color w:val="auto"/>
                <w:spacing w:val="-2"/>
                <w:sz w:val="20"/>
                <w:szCs w:val="20"/>
              </w:rPr>
            </w:pPr>
            <w:r>
              <w:rPr>
                <w:rFonts w:hint="eastAsia" w:ascii="仿宋_GB2312" w:hAnsi="宋体" w:eastAsia="仿宋_GB2312" w:cs="宋体"/>
                <w:color w:val="auto"/>
                <w:spacing w:val="-2"/>
                <w:sz w:val="20"/>
                <w:szCs w:val="20"/>
                <w:lang w:val="en-US" w:eastAsia="zh-CN"/>
              </w:rPr>
              <w:t>4</w:t>
            </w:r>
            <w:r>
              <w:rPr>
                <w:rFonts w:hint="eastAsia" w:ascii="仿宋_GB2312" w:hAnsi="宋体" w:eastAsia="仿宋_GB2312" w:cs="宋体"/>
                <w:color w:val="auto"/>
                <w:spacing w:val="-2"/>
                <w:sz w:val="20"/>
                <w:szCs w:val="20"/>
              </w:rPr>
              <w:t>.</w:t>
            </w:r>
            <w:r>
              <w:rPr>
                <w:rFonts w:hint="eastAsia" w:ascii="仿宋_GB2312" w:hAnsi="宋体" w:eastAsia="仿宋_GB2312" w:cs="宋体"/>
                <w:color w:val="auto"/>
                <w:spacing w:val="-2"/>
                <w:sz w:val="20"/>
                <w:szCs w:val="20"/>
                <w:lang w:val="en-US" w:eastAsia="zh-CN"/>
              </w:rPr>
              <w:t>熟悉了解发电行业业务，具有相当于正处级三级单位人资门负责人1年以上工作经历</w:t>
            </w:r>
            <w:r>
              <w:rPr>
                <w:rFonts w:hint="eastAsia" w:ascii="仿宋_GB2312" w:hAnsi="宋体" w:eastAsia="仿宋_GB2312" w:cs="宋体"/>
                <w:color w:val="auto"/>
                <w:spacing w:val="-2"/>
                <w:sz w:val="20"/>
                <w:szCs w:val="20"/>
              </w:rPr>
              <w:t>；</w:t>
            </w:r>
          </w:p>
          <w:p>
            <w:pPr>
              <w:spacing w:line="300" w:lineRule="exact"/>
              <w:rPr>
                <w:rFonts w:hint="eastAsia" w:ascii="仿宋_GB2312" w:hAnsi="宋体" w:eastAsia="仿宋_GB2312" w:cs="宋体"/>
                <w:color w:val="auto"/>
                <w:spacing w:val="-2"/>
                <w:sz w:val="20"/>
                <w:szCs w:val="20"/>
                <w:lang w:eastAsia="zh-CN"/>
              </w:rPr>
            </w:pPr>
            <w:r>
              <w:rPr>
                <w:rFonts w:hint="eastAsia" w:ascii="仿宋_GB2312" w:hAnsi="宋体" w:eastAsia="仿宋_GB2312" w:cs="宋体"/>
                <w:color w:val="auto"/>
                <w:spacing w:val="-2"/>
                <w:sz w:val="20"/>
                <w:szCs w:val="20"/>
                <w:lang w:val="en-US" w:eastAsia="zh-CN"/>
              </w:rPr>
              <w:t>5</w:t>
            </w:r>
            <w:r>
              <w:rPr>
                <w:rFonts w:hint="eastAsia" w:ascii="仿宋_GB2312" w:hAnsi="宋体" w:eastAsia="仿宋_GB2312" w:cs="宋体"/>
                <w:color w:val="auto"/>
                <w:spacing w:val="-2"/>
                <w:sz w:val="20"/>
                <w:szCs w:val="20"/>
              </w:rPr>
              <w:t>.原则上年龄不超过4</w:t>
            </w:r>
            <w:r>
              <w:rPr>
                <w:rFonts w:hint="eastAsia" w:ascii="仿宋_GB2312" w:hAnsi="宋体" w:eastAsia="仿宋_GB2312" w:cs="宋体"/>
                <w:color w:val="auto"/>
                <w:spacing w:val="-2"/>
                <w:sz w:val="20"/>
                <w:szCs w:val="20"/>
                <w:lang w:val="en-US" w:eastAsia="zh-CN"/>
              </w:rPr>
              <w:t>0</w:t>
            </w:r>
            <w:r>
              <w:rPr>
                <w:rFonts w:hint="eastAsia" w:ascii="仿宋_GB2312" w:hAnsi="宋体" w:eastAsia="仿宋_GB2312" w:cs="宋体"/>
                <w:color w:val="auto"/>
                <w:spacing w:val="-2"/>
                <w:sz w:val="20"/>
                <w:szCs w:val="20"/>
              </w:rPr>
              <w:t>周岁，特别优秀者可适当放宽年龄</w:t>
            </w:r>
            <w:r>
              <w:rPr>
                <w:rFonts w:hint="eastAsia" w:ascii="仿宋_GB2312" w:hAnsi="宋体" w:eastAsia="仿宋_GB2312" w:cs="宋体"/>
                <w:color w:val="auto"/>
                <w:spacing w:val="-2"/>
                <w:sz w:val="20"/>
                <w:szCs w:val="20"/>
                <w:lang w:eastAsia="zh-CN"/>
              </w:rPr>
              <w:t>；</w:t>
            </w:r>
          </w:p>
          <w:p>
            <w:pPr>
              <w:spacing w:line="300" w:lineRule="exact"/>
              <w:rPr>
                <w:rFonts w:hint="eastAsia" w:ascii="仿宋_GB2312" w:hAnsi="宋体" w:eastAsia="仿宋_GB2312" w:cs="宋体"/>
                <w:color w:val="auto"/>
                <w:spacing w:val="-2"/>
                <w:sz w:val="20"/>
                <w:szCs w:val="20"/>
                <w:lang w:eastAsia="zh-CN"/>
              </w:rPr>
            </w:pPr>
            <w:r>
              <w:rPr>
                <w:rFonts w:hint="eastAsia" w:ascii="仿宋_GB2312" w:hAnsi="宋体" w:eastAsia="仿宋_GB2312" w:cs="宋体"/>
                <w:color w:val="auto"/>
                <w:spacing w:val="-2"/>
                <w:sz w:val="20"/>
                <w:szCs w:val="20"/>
                <w:lang w:val="en-US" w:eastAsia="zh-CN"/>
              </w:rPr>
              <w:t>6</w:t>
            </w:r>
            <w:r>
              <w:rPr>
                <w:rFonts w:hint="eastAsia" w:ascii="仿宋_GB2312" w:hAnsi="宋体" w:eastAsia="仿宋_GB2312" w:cs="宋体"/>
                <w:color w:val="auto"/>
                <w:spacing w:val="-2"/>
                <w:sz w:val="20"/>
                <w:szCs w:val="20"/>
              </w:rPr>
              <w:t>.具有较强的文字</w:t>
            </w:r>
            <w:r>
              <w:rPr>
                <w:rFonts w:hint="eastAsia" w:ascii="仿宋_GB2312" w:hAnsi="宋体" w:eastAsia="仿宋_GB2312" w:cs="宋体"/>
                <w:color w:val="auto"/>
                <w:spacing w:val="-2"/>
                <w:sz w:val="20"/>
                <w:szCs w:val="20"/>
                <w:lang w:val="en-US" w:eastAsia="zh-CN"/>
              </w:rPr>
              <w:t>写作能力和</w:t>
            </w:r>
            <w:r>
              <w:rPr>
                <w:rFonts w:hint="eastAsia" w:ascii="仿宋_GB2312" w:hAnsi="宋体" w:eastAsia="仿宋_GB2312" w:cs="宋体"/>
                <w:color w:val="auto"/>
                <w:spacing w:val="-2"/>
                <w:sz w:val="20"/>
                <w:szCs w:val="20"/>
              </w:rPr>
              <w:t>沟通协调能力</w:t>
            </w:r>
            <w:r>
              <w:rPr>
                <w:rFonts w:hint="eastAsia" w:ascii="仿宋_GB2312" w:hAnsi="宋体" w:eastAsia="仿宋_GB2312" w:cs="宋体"/>
                <w:color w:val="auto"/>
                <w:spacing w:val="-2"/>
                <w:sz w:val="20"/>
                <w:szCs w:val="20"/>
                <w:lang w:eastAsia="zh-CN"/>
              </w:rPr>
              <w:t>，</w:t>
            </w:r>
            <w:r>
              <w:rPr>
                <w:rFonts w:hint="eastAsia" w:ascii="仿宋_GB2312" w:hAnsi="宋体" w:eastAsia="仿宋_GB2312" w:cs="宋体"/>
                <w:color w:val="auto"/>
                <w:spacing w:val="-2"/>
                <w:sz w:val="20"/>
                <w:szCs w:val="20"/>
              </w:rPr>
              <w:t>具有良好的职业素养和敬业精神，勤勉尽责，廉洁从业</w:t>
            </w:r>
            <w:r>
              <w:rPr>
                <w:rFonts w:hint="eastAsia" w:ascii="仿宋_GB2312" w:hAnsi="宋体" w:eastAsia="仿宋_GB2312" w:cs="宋体"/>
                <w:color w:val="auto"/>
                <w:spacing w:val="-2"/>
                <w:sz w:val="20"/>
                <w:szCs w:val="20"/>
                <w:lang w:eastAsia="zh-CN"/>
              </w:rPr>
              <w:t>；</w:t>
            </w:r>
          </w:p>
          <w:p>
            <w:pPr>
              <w:spacing w:line="300" w:lineRule="exact"/>
              <w:rPr>
                <w:rFonts w:ascii="仿宋_GB2312" w:hAnsi="宋体" w:eastAsia="仿宋_GB2312" w:cs="宋体"/>
                <w:color w:val="auto"/>
                <w:spacing w:val="3"/>
                <w:sz w:val="20"/>
                <w:szCs w:val="20"/>
              </w:rPr>
            </w:pPr>
            <w:r>
              <w:rPr>
                <w:rFonts w:hint="eastAsia" w:ascii="仿宋_GB2312" w:hAnsi="宋体" w:eastAsia="仿宋_GB2312" w:cs="宋体"/>
                <w:color w:val="auto"/>
                <w:spacing w:val="-2"/>
                <w:sz w:val="20"/>
                <w:szCs w:val="20"/>
                <w:lang w:val="en-US" w:eastAsia="zh-CN"/>
              </w:rPr>
              <w:t>7.</w:t>
            </w:r>
            <w:r>
              <w:rPr>
                <w:rFonts w:ascii="仿宋_GB2312" w:hAnsi="宋体" w:eastAsia="仿宋_GB2312" w:cs="宋体"/>
                <w:color w:val="auto"/>
                <w:spacing w:val="-2"/>
                <w:sz w:val="20"/>
                <w:szCs w:val="20"/>
              </w:rPr>
              <w:t>具有良好的心理素质和正常履行职责的身体素质</w:t>
            </w:r>
            <w:r>
              <w:rPr>
                <w:rFonts w:hint="eastAsia" w:ascii="仿宋_GB2312" w:hAnsi="宋体" w:eastAsia="仿宋_GB2312" w:cs="宋体"/>
                <w:color w:val="auto"/>
                <w:spacing w:val="-2"/>
                <w:sz w:val="20"/>
                <w:szCs w:val="20"/>
                <w:lang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MWM4MWY0NTQyZjMzYjZjODkyMTgzODdkZWQzMTYifQ=="/>
  </w:docVars>
  <w:rsids>
    <w:rsidRoot w:val="03552021"/>
    <w:rsid w:val="03552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spic正文"/>
    <w:basedOn w:val="1"/>
    <w:qFormat/>
    <w:uiPriority w:val="0"/>
    <w:pPr>
      <w:spacing w:line="560" w:lineRule="exact"/>
      <w:ind w:firstLine="480" w:firstLineChars="200"/>
    </w:pPr>
    <w:rPr>
      <w:rFonts w:ascii="Times New Roman" w:hAnsi="Times New Roman" w:eastAsia="仿宋_GB2312" w:cs="Times New Roman"/>
      <w:sz w:val="32"/>
      <w:szCs w:val="22"/>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2024-06-04T03:29:00Z</dcterms:created>
  <dc:creator>Old soldiers never die</dc:creator>
  <cp:lastModifiedBy>Old soldiers never die</cp:lastModifiedBy>
  <dcterms:modified xsi:type="dcterms:W3CDTF">2024-06-04T03:30:08Z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9640173003ED490EAB98FA995C4B6F4F_11</vt:lpwstr>
  </property>
</Properties>
</file>