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安庆皖江高科技投资发展有限公司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年第一批招聘工作人员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zh-TW" w:eastAsia="zh-TW"/>
        </w:rPr>
        <w:t>报名表</w:t>
      </w:r>
    </w:p>
    <w:p>
      <w:pPr>
        <w:framePr w:wrap="auto" w:vAnchor="margin" w:hAnchor="text" w:yAlign="inline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A2A2A"/>
          <w:spacing w:val="0"/>
          <w:sz w:val="24"/>
          <w:szCs w:val="24"/>
          <w:shd w:val="clear" w:fill="FFFFFF"/>
          <w:rtl w:val="0"/>
          <w:lang w:val="en-US" w:eastAsia="zh-CN"/>
        </w:rPr>
        <w:t>报考岗位及代码：</w:t>
      </w:r>
    </w:p>
    <w:tbl>
      <w:tblPr>
        <w:tblStyle w:val="3"/>
        <w:tblW w:w="986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0"/>
        <w:gridCol w:w="1424"/>
        <w:gridCol w:w="20"/>
        <w:gridCol w:w="152"/>
        <w:gridCol w:w="970"/>
        <w:gridCol w:w="356"/>
        <w:gridCol w:w="1083"/>
        <w:gridCol w:w="510"/>
        <w:gridCol w:w="541"/>
        <w:gridCol w:w="1395"/>
        <w:gridCol w:w="19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年月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面貌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在地</w:t>
            </w:r>
          </w:p>
        </w:tc>
        <w:tc>
          <w:tcPr>
            <w:tcW w:w="14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邮箱</w:t>
            </w:r>
          </w:p>
        </w:tc>
        <w:tc>
          <w:tcPr>
            <w:tcW w:w="3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职称</w:t>
            </w: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3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50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9868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4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986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起止时间</w:t>
            </w:r>
          </w:p>
        </w:tc>
        <w:tc>
          <w:tcPr>
            <w:tcW w:w="4005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工作学习（社会实践）单位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担任职务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40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家庭主要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成员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出生年月</w:t>
            </w:r>
          </w:p>
        </w:tc>
        <w:tc>
          <w:tcPr>
            <w:tcW w:w="1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政治面貌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8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30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8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30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8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30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8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6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852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1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 xml:space="preserve">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8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both"/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jQxYWM1ODhhNmFkODgxYmIwNjIyNmQxYzZmODUwY2UifQ=="/>
  </w:docVars>
  <w:rsids>
    <w:rsidRoot w:val="00000000"/>
    <w:rsid w:val="0EA21BDD"/>
    <w:rsid w:val="23E22E95"/>
    <w:rsid w:val="26587FB3"/>
    <w:rsid w:val="42E92377"/>
    <w:rsid w:val="4CE70D24"/>
    <w:rsid w:val="502B2FB9"/>
    <w:rsid w:val="5B1A4961"/>
    <w:rsid w:val="606D6384"/>
    <w:rsid w:val="625D5648"/>
    <w:rsid w:val="640A3C7A"/>
    <w:rsid w:val="66EC0C8E"/>
    <w:rsid w:val="749438B5"/>
    <w:rsid w:val="7DDD7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336</Words>
  <Characters>339</Characters>
  <TotalTime>6</TotalTime>
  <ScaleCrop>false</ScaleCrop>
  <LinksUpToDate>false</LinksUpToDate>
  <CharactersWithSpaces>432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S01</cp:lastModifiedBy>
  <dcterms:modified xsi:type="dcterms:W3CDTF">2024-05-27T07:14:07Z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FCB1E966BE8D4D2AB38B42B581384BC5_13</vt:lpwstr>
  </property>
</Properties>
</file>